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CF" w:rsidRPr="00A6076A" w:rsidRDefault="00F71ECF" w:rsidP="00A6076A">
      <w:pPr>
        <w:tabs>
          <w:tab w:val="left" w:pos="284"/>
        </w:tabs>
        <w:suppressAutoHyphens/>
        <w:rPr>
          <w:rFonts w:asciiTheme="minorHAnsi" w:eastAsia="Times New Roman" w:hAnsiTheme="minorHAnsi" w:cs="Arial"/>
          <w:sz w:val="24"/>
          <w:szCs w:val="24"/>
          <w:lang w:eastAsia="ar-SA"/>
        </w:rPr>
      </w:pPr>
    </w:p>
    <w:p w:rsidR="00F71ECF" w:rsidRPr="00A6076A" w:rsidRDefault="00F71ECF" w:rsidP="00A6076A">
      <w:pPr>
        <w:tabs>
          <w:tab w:val="left" w:pos="284"/>
        </w:tabs>
        <w:suppressAutoHyphens/>
        <w:jc w:val="right"/>
        <w:rPr>
          <w:rFonts w:asciiTheme="minorHAnsi" w:eastAsia="Times New Roman" w:hAnsiTheme="minorHAnsi" w:cs="Arial"/>
          <w:sz w:val="24"/>
          <w:szCs w:val="24"/>
          <w:lang w:eastAsia="ar-SA"/>
        </w:rPr>
      </w:pPr>
      <w:r w:rsidRPr="00A6076A">
        <w:rPr>
          <w:rFonts w:asciiTheme="minorHAnsi" w:eastAsia="Times New Roman" w:hAnsiTheme="minorHAnsi" w:cs="Arial"/>
          <w:sz w:val="24"/>
          <w:szCs w:val="24"/>
          <w:lang w:eastAsia="ar-SA"/>
        </w:rPr>
        <w:t xml:space="preserve">Nr sprawy: </w:t>
      </w:r>
      <w:r w:rsidR="00A6076A" w:rsidRPr="00A6076A">
        <w:rPr>
          <w:rFonts w:asciiTheme="minorHAnsi" w:eastAsia="Times New Roman" w:hAnsiTheme="minorHAnsi" w:cs="Arial"/>
          <w:b/>
          <w:sz w:val="24"/>
          <w:szCs w:val="24"/>
          <w:lang w:eastAsia="ar-SA"/>
        </w:rPr>
        <w:t>ZP/TW/3410/018</w:t>
      </w:r>
      <w:r w:rsidR="00F54895">
        <w:rPr>
          <w:rFonts w:asciiTheme="minorHAnsi" w:eastAsia="Times New Roman" w:hAnsiTheme="minorHAnsi" w:cs="Arial"/>
          <w:b/>
          <w:sz w:val="24"/>
          <w:szCs w:val="24"/>
          <w:lang w:eastAsia="ar-SA"/>
        </w:rPr>
        <w:t>/195</w:t>
      </w:r>
      <w:r w:rsidR="00151C8A" w:rsidRPr="00A6076A">
        <w:rPr>
          <w:rFonts w:asciiTheme="minorHAnsi" w:eastAsia="Times New Roman" w:hAnsiTheme="minorHAnsi" w:cs="Arial"/>
          <w:b/>
          <w:sz w:val="24"/>
          <w:szCs w:val="24"/>
          <w:lang w:eastAsia="ar-SA"/>
        </w:rPr>
        <w:t>/21</w:t>
      </w:r>
    </w:p>
    <w:p w:rsidR="00F71ECF" w:rsidRPr="00A6076A" w:rsidRDefault="00F71ECF" w:rsidP="00A6076A">
      <w:pPr>
        <w:autoSpaceDE w:val="0"/>
        <w:autoSpaceDN w:val="0"/>
        <w:jc w:val="both"/>
        <w:rPr>
          <w:rFonts w:asciiTheme="minorHAnsi" w:eastAsia="Times New Roman" w:hAnsiTheme="minorHAnsi" w:cs="Arial"/>
          <w:b/>
          <w:sz w:val="24"/>
          <w:szCs w:val="24"/>
          <w:lang w:eastAsia="x-none"/>
        </w:rPr>
      </w:pPr>
    </w:p>
    <w:p w:rsidR="00F71ECF" w:rsidRPr="00A6076A" w:rsidRDefault="00F71ECF" w:rsidP="00A6076A">
      <w:pPr>
        <w:autoSpaceDE w:val="0"/>
        <w:autoSpaceDN w:val="0"/>
        <w:jc w:val="center"/>
        <w:rPr>
          <w:rFonts w:asciiTheme="minorHAnsi" w:eastAsia="Times New Roman" w:hAnsiTheme="minorHAnsi" w:cs="Arial"/>
          <w:sz w:val="24"/>
          <w:szCs w:val="24"/>
        </w:rPr>
      </w:pPr>
    </w:p>
    <w:p w:rsidR="00F71ECF" w:rsidRPr="00A6076A" w:rsidRDefault="00E160DE" w:rsidP="00A6076A">
      <w:pPr>
        <w:jc w:val="center"/>
        <w:rPr>
          <w:rFonts w:asciiTheme="minorHAnsi" w:eastAsia="Times New Roman" w:hAnsiTheme="minorHAnsi" w:cs="Arial"/>
          <w:b/>
          <w:sz w:val="24"/>
          <w:szCs w:val="24"/>
        </w:rPr>
      </w:pPr>
      <w:r w:rsidRPr="00A6076A">
        <w:rPr>
          <w:rFonts w:asciiTheme="minorHAnsi" w:eastAsia="Times New Roman" w:hAnsiTheme="minorHAnsi" w:cs="Arial"/>
          <w:b/>
          <w:sz w:val="24"/>
          <w:szCs w:val="24"/>
        </w:rPr>
        <w:t xml:space="preserve">UMOWA nr </w:t>
      </w:r>
      <w:r w:rsidR="00151C8A" w:rsidRPr="00A6076A">
        <w:rPr>
          <w:rFonts w:asciiTheme="minorHAnsi" w:eastAsia="Times New Roman" w:hAnsiTheme="minorHAnsi" w:cs="Arial"/>
          <w:b/>
          <w:sz w:val="24"/>
          <w:szCs w:val="24"/>
        </w:rPr>
        <w:t>[…]</w:t>
      </w:r>
    </w:p>
    <w:p w:rsidR="00C34950" w:rsidRPr="00A6076A" w:rsidRDefault="00C34950" w:rsidP="00A6076A">
      <w:pPr>
        <w:jc w:val="both"/>
        <w:rPr>
          <w:rFonts w:asciiTheme="minorHAnsi" w:eastAsia="Times New Roman" w:hAnsiTheme="minorHAnsi" w:cs="Arial"/>
          <w:sz w:val="24"/>
          <w:szCs w:val="24"/>
        </w:rPr>
      </w:pPr>
    </w:p>
    <w:p w:rsidR="00C34950" w:rsidRPr="00A6076A" w:rsidRDefault="00C34950" w:rsidP="00A6076A">
      <w:pPr>
        <w:jc w:val="both"/>
        <w:rPr>
          <w:rFonts w:asciiTheme="minorHAnsi" w:eastAsia="Times New Roman" w:hAnsiTheme="minorHAnsi" w:cs="Arial"/>
          <w:sz w:val="24"/>
          <w:szCs w:val="24"/>
        </w:rPr>
      </w:pPr>
    </w:p>
    <w:p w:rsidR="00F71ECF" w:rsidRPr="00A6076A" w:rsidRDefault="00F71ECF" w:rsidP="00A6076A">
      <w:pPr>
        <w:jc w:val="both"/>
        <w:rPr>
          <w:rFonts w:asciiTheme="minorHAnsi" w:eastAsia="Times New Roman" w:hAnsiTheme="minorHAnsi" w:cs="Arial"/>
          <w:sz w:val="24"/>
          <w:szCs w:val="24"/>
        </w:rPr>
      </w:pPr>
      <w:proofErr w:type="gramStart"/>
      <w:r w:rsidRPr="00A6076A">
        <w:rPr>
          <w:rFonts w:asciiTheme="minorHAnsi" w:eastAsia="Times New Roman" w:hAnsiTheme="minorHAnsi" w:cs="Arial"/>
          <w:sz w:val="24"/>
          <w:szCs w:val="24"/>
        </w:rPr>
        <w:t>zawarta</w:t>
      </w:r>
      <w:proofErr w:type="gramEnd"/>
      <w:r w:rsidRPr="00A6076A">
        <w:rPr>
          <w:rFonts w:asciiTheme="minorHAnsi" w:eastAsia="Times New Roman" w:hAnsiTheme="minorHAnsi" w:cs="Arial"/>
          <w:sz w:val="24"/>
          <w:szCs w:val="24"/>
        </w:rPr>
        <w:t xml:space="preserve"> dnia </w:t>
      </w:r>
      <w:r w:rsidR="00151C8A" w:rsidRPr="00A6076A">
        <w:rPr>
          <w:rFonts w:asciiTheme="minorHAnsi" w:eastAsia="Times New Roman" w:hAnsiTheme="minorHAnsi" w:cs="Arial"/>
          <w:sz w:val="24"/>
          <w:szCs w:val="24"/>
        </w:rPr>
        <w:t>[</w:t>
      </w:r>
      <w:r w:rsidR="00151C8A" w:rsidRPr="00A6076A">
        <w:rPr>
          <w:rFonts w:asciiTheme="minorHAnsi" w:eastAsia="Times New Roman" w:hAnsiTheme="minorHAnsi" w:cs="Arial"/>
          <w:b/>
          <w:sz w:val="24"/>
          <w:szCs w:val="24"/>
        </w:rPr>
        <w:t>…]</w:t>
      </w:r>
      <w:r w:rsidRPr="00A6076A">
        <w:rPr>
          <w:rFonts w:asciiTheme="minorHAnsi" w:eastAsia="Times New Roman" w:hAnsiTheme="minorHAnsi" w:cs="Arial"/>
          <w:sz w:val="24"/>
          <w:szCs w:val="24"/>
        </w:rPr>
        <w:t xml:space="preserve"> w Chorzowie pomiędzy:</w:t>
      </w:r>
    </w:p>
    <w:p w:rsidR="00F71ECF" w:rsidRPr="00A6076A" w:rsidRDefault="00F71ECF" w:rsidP="00A6076A">
      <w:pPr>
        <w:jc w:val="both"/>
        <w:rPr>
          <w:rFonts w:asciiTheme="minorHAnsi" w:eastAsia="Times New Roman" w:hAnsiTheme="minorHAnsi" w:cs="Arial"/>
          <w:bCs/>
          <w:sz w:val="24"/>
          <w:szCs w:val="24"/>
        </w:rPr>
      </w:pPr>
      <w:r w:rsidRPr="00A6076A">
        <w:rPr>
          <w:rFonts w:asciiTheme="minorHAnsi" w:eastAsia="Times New Roman" w:hAnsiTheme="minorHAnsi" w:cs="Arial"/>
          <w:b/>
          <w:bCs/>
          <w:sz w:val="24"/>
          <w:szCs w:val="24"/>
        </w:rPr>
        <w:t xml:space="preserve">Miastem Chorzów - Miastem na prawach powiatu </w:t>
      </w:r>
      <w:r w:rsidRPr="00A6076A">
        <w:rPr>
          <w:rFonts w:asciiTheme="minorHAnsi" w:eastAsia="Times New Roman" w:hAnsiTheme="minorHAnsi" w:cs="Arial"/>
          <w:bCs/>
          <w:sz w:val="24"/>
          <w:szCs w:val="24"/>
        </w:rPr>
        <w:t>o numerze</w:t>
      </w:r>
      <w:r w:rsidRPr="00A6076A">
        <w:rPr>
          <w:rFonts w:asciiTheme="minorHAnsi" w:eastAsia="Times New Roman" w:hAnsiTheme="minorHAnsi" w:cs="Arial"/>
          <w:b/>
          <w:bCs/>
          <w:sz w:val="24"/>
          <w:szCs w:val="24"/>
        </w:rPr>
        <w:t xml:space="preserve"> NIP: 627-273-38-08, </w:t>
      </w:r>
      <w:r w:rsidRPr="00A6076A">
        <w:rPr>
          <w:rFonts w:asciiTheme="minorHAnsi" w:eastAsia="Times New Roman" w:hAnsiTheme="minorHAnsi" w:cs="Arial"/>
          <w:bCs/>
          <w:sz w:val="24"/>
          <w:szCs w:val="24"/>
        </w:rPr>
        <w:t xml:space="preserve">o numerze identyfikacyjnym </w:t>
      </w:r>
      <w:r w:rsidRPr="00A6076A">
        <w:rPr>
          <w:rFonts w:asciiTheme="minorHAnsi" w:eastAsia="Times New Roman" w:hAnsiTheme="minorHAnsi" w:cs="Arial"/>
          <w:b/>
          <w:bCs/>
          <w:sz w:val="24"/>
          <w:szCs w:val="24"/>
        </w:rPr>
        <w:t xml:space="preserve">REGON: 276255306 </w:t>
      </w:r>
      <w:r w:rsidRPr="00A6076A">
        <w:rPr>
          <w:rFonts w:asciiTheme="minorHAnsi" w:eastAsia="Times New Roman" w:hAnsiTheme="minorHAnsi" w:cs="Arial"/>
          <w:bCs/>
          <w:sz w:val="24"/>
          <w:szCs w:val="24"/>
        </w:rPr>
        <w:t xml:space="preserve">ul. Rynek 1, 41-500 Chorzów – Miejskim Zarządem Ulic i Mostów w Chorzowie, ul. Bałtycka 8A, zwanym w dalszej części umowy </w:t>
      </w:r>
      <w:r w:rsidRPr="00A6076A">
        <w:rPr>
          <w:rFonts w:asciiTheme="minorHAnsi" w:eastAsia="Times New Roman" w:hAnsiTheme="minorHAnsi" w:cs="Arial"/>
          <w:b/>
          <w:bCs/>
          <w:sz w:val="24"/>
          <w:szCs w:val="24"/>
        </w:rPr>
        <w:t>„Zamawiającym”,</w:t>
      </w:r>
      <w:r w:rsidRPr="00A6076A">
        <w:rPr>
          <w:rFonts w:asciiTheme="minorHAnsi" w:eastAsia="Times New Roman" w:hAnsiTheme="minorHAnsi" w:cs="Arial"/>
          <w:bCs/>
          <w:sz w:val="24"/>
          <w:szCs w:val="24"/>
        </w:rPr>
        <w:t xml:space="preserve"> które reprezentuje:</w:t>
      </w:r>
    </w:p>
    <w:p w:rsidR="00151C8A" w:rsidRPr="00A6076A" w:rsidRDefault="00151C8A" w:rsidP="00A6076A">
      <w:pPr>
        <w:tabs>
          <w:tab w:val="left" w:pos="284"/>
        </w:tabs>
        <w:suppressAutoHyphens/>
        <w:jc w:val="both"/>
        <w:rPr>
          <w:rFonts w:asciiTheme="minorHAnsi" w:eastAsia="Times New Roman" w:hAnsiTheme="minorHAnsi" w:cs="Arial"/>
          <w:sz w:val="24"/>
          <w:szCs w:val="24"/>
        </w:rPr>
      </w:pPr>
      <w:r w:rsidRPr="00A6076A">
        <w:rPr>
          <w:rFonts w:asciiTheme="minorHAnsi" w:eastAsia="Times New Roman" w:hAnsiTheme="minorHAnsi" w:cs="Arial"/>
          <w:sz w:val="24"/>
          <w:szCs w:val="24"/>
        </w:rPr>
        <w:t>[…]</w:t>
      </w:r>
    </w:p>
    <w:p w:rsidR="00F71ECF" w:rsidRPr="00A6076A" w:rsidRDefault="00F71ECF" w:rsidP="00A6076A">
      <w:pPr>
        <w:tabs>
          <w:tab w:val="left" w:pos="284"/>
        </w:tabs>
        <w:suppressAutoHyphens/>
        <w:jc w:val="both"/>
        <w:rPr>
          <w:rFonts w:asciiTheme="minorHAnsi" w:eastAsia="Times New Roman" w:hAnsiTheme="minorHAnsi" w:cs="Arial"/>
          <w:sz w:val="24"/>
          <w:szCs w:val="24"/>
        </w:rPr>
      </w:pPr>
      <w:proofErr w:type="gramStart"/>
      <w:r w:rsidRPr="00A6076A">
        <w:rPr>
          <w:rFonts w:asciiTheme="minorHAnsi" w:eastAsia="Times New Roman" w:hAnsiTheme="minorHAnsi" w:cs="Arial"/>
          <w:sz w:val="24"/>
          <w:szCs w:val="24"/>
        </w:rPr>
        <w:t>a</w:t>
      </w:r>
      <w:proofErr w:type="gramEnd"/>
    </w:p>
    <w:p w:rsidR="00F71ECF" w:rsidRPr="00A6076A" w:rsidRDefault="00151C8A" w:rsidP="00A6076A">
      <w:pPr>
        <w:tabs>
          <w:tab w:val="left" w:pos="284"/>
        </w:tabs>
        <w:suppressAutoHyphens/>
        <w:jc w:val="both"/>
        <w:rPr>
          <w:rFonts w:asciiTheme="minorHAnsi" w:eastAsia="Times New Roman" w:hAnsiTheme="minorHAnsi" w:cs="Arial"/>
          <w:sz w:val="24"/>
          <w:szCs w:val="24"/>
        </w:rPr>
      </w:pPr>
      <w:r w:rsidRPr="00A6076A">
        <w:rPr>
          <w:rFonts w:asciiTheme="minorHAnsi" w:eastAsia="Times New Roman" w:hAnsiTheme="minorHAnsi" w:cs="Arial"/>
          <w:bCs/>
          <w:sz w:val="24"/>
          <w:szCs w:val="24"/>
          <w:lang w:eastAsia="x-none"/>
        </w:rPr>
        <w:t>[…]</w:t>
      </w:r>
    </w:p>
    <w:p w:rsidR="00F71ECF" w:rsidRPr="00A6076A" w:rsidRDefault="00F71ECF" w:rsidP="00A6076A">
      <w:pPr>
        <w:tabs>
          <w:tab w:val="left" w:pos="284"/>
        </w:tabs>
        <w:suppressAutoHyphens/>
        <w:jc w:val="both"/>
        <w:rPr>
          <w:rFonts w:asciiTheme="minorHAnsi" w:eastAsia="Times New Roman" w:hAnsiTheme="minorHAnsi" w:cs="Arial"/>
          <w:sz w:val="24"/>
          <w:szCs w:val="24"/>
        </w:rPr>
      </w:pPr>
      <w:proofErr w:type="gramStart"/>
      <w:r w:rsidRPr="00A6076A">
        <w:rPr>
          <w:rFonts w:asciiTheme="minorHAnsi" w:eastAsia="Times New Roman" w:hAnsiTheme="minorHAnsi" w:cs="Arial"/>
          <w:sz w:val="24"/>
          <w:szCs w:val="24"/>
        </w:rPr>
        <w:t>zwanych</w:t>
      </w:r>
      <w:proofErr w:type="gramEnd"/>
      <w:r w:rsidRPr="00A6076A">
        <w:rPr>
          <w:rFonts w:asciiTheme="minorHAnsi" w:eastAsia="Times New Roman" w:hAnsiTheme="minorHAnsi" w:cs="Arial"/>
          <w:sz w:val="24"/>
          <w:szCs w:val="24"/>
        </w:rPr>
        <w:t xml:space="preserve"> w dalszej części umowy łącznie </w:t>
      </w:r>
      <w:r w:rsidRPr="00A6076A">
        <w:rPr>
          <w:rFonts w:asciiTheme="minorHAnsi" w:eastAsia="Times New Roman" w:hAnsiTheme="minorHAnsi" w:cs="Arial"/>
          <w:b/>
          <w:sz w:val="24"/>
          <w:szCs w:val="24"/>
        </w:rPr>
        <w:t>„Stronami”</w:t>
      </w:r>
      <w:r w:rsidR="00871F62" w:rsidRPr="00A6076A">
        <w:rPr>
          <w:rFonts w:asciiTheme="minorHAnsi" w:eastAsia="Times New Roman" w:hAnsiTheme="minorHAnsi" w:cs="Arial"/>
          <w:b/>
          <w:sz w:val="24"/>
          <w:szCs w:val="24"/>
        </w:rPr>
        <w:t>,</w:t>
      </w:r>
      <w:r w:rsidRPr="00A6076A">
        <w:rPr>
          <w:rFonts w:asciiTheme="minorHAnsi" w:eastAsia="Times New Roman" w:hAnsiTheme="minorHAnsi" w:cs="Arial"/>
          <w:b/>
          <w:sz w:val="24"/>
          <w:szCs w:val="24"/>
        </w:rPr>
        <w:t xml:space="preserve"> </w:t>
      </w:r>
      <w:r w:rsidRPr="00A6076A">
        <w:rPr>
          <w:rFonts w:asciiTheme="minorHAnsi" w:eastAsia="Times New Roman" w:hAnsiTheme="minorHAnsi" w:cs="Arial"/>
          <w:sz w:val="24"/>
          <w:szCs w:val="24"/>
        </w:rPr>
        <w:t xml:space="preserve">a z osobno </w:t>
      </w:r>
      <w:r w:rsidRPr="00A6076A">
        <w:rPr>
          <w:rFonts w:asciiTheme="minorHAnsi" w:eastAsia="Times New Roman" w:hAnsiTheme="minorHAnsi" w:cs="Arial"/>
          <w:b/>
          <w:sz w:val="24"/>
          <w:szCs w:val="24"/>
        </w:rPr>
        <w:t>„Stroną”,</w:t>
      </w:r>
    </w:p>
    <w:p w:rsidR="00F71ECF" w:rsidRPr="00A6076A" w:rsidRDefault="00F71ECF" w:rsidP="00A6076A">
      <w:pPr>
        <w:tabs>
          <w:tab w:val="left" w:pos="284"/>
        </w:tabs>
        <w:suppressAutoHyphens/>
        <w:rPr>
          <w:rFonts w:asciiTheme="minorHAnsi" w:eastAsia="Times New Roman" w:hAnsiTheme="minorHAnsi" w:cs="Arial"/>
          <w:sz w:val="24"/>
          <w:szCs w:val="24"/>
          <w:lang w:eastAsia="ar-SA"/>
        </w:rPr>
      </w:pPr>
    </w:p>
    <w:p w:rsidR="00A6076A" w:rsidRPr="00A6076A" w:rsidRDefault="00A6076A" w:rsidP="00A6076A">
      <w:pPr>
        <w:jc w:val="center"/>
        <w:rPr>
          <w:rFonts w:asciiTheme="minorHAnsi" w:eastAsia="Times New Roman" w:hAnsiTheme="minorHAnsi"/>
          <w:b/>
          <w:sz w:val="24"/>
          <w:szCs w:val="24"/>
          <w:lang w:eastAsia="pl-PL"/>
        </w:rPr>
      </w:pPr>
      <w:r w:rsidRPr="00A6076A">
        <w:rPr>
          <w:rFonts w:asciiTheme="minorHAnsi" w:eastAsia="Times New Roman" w:hAnsiTheme="minorHAnsi"/>
          <w:b/>
          <w:sz w:val="24"/>
          <w:szCs w:val="24"/>
          <w:lang w:eastAsia="pl-PL"/>
        </w:rPr>
        <w:t>§ 1</w:t>
      </w:r>
      <w:r w:rsidRPr="00A6076A">
        <w:rPr>
          <w:rFonts w:asciiTheme="minorHAnsi" w:eastAsia="Times New Roman" w:hAnsiTheme="minorHAnsi"/>
          <w:b/>
          <w:sz w:val="24"/>
          <w:szCs w:val="24"/>
          <w:lang w:eastAsia="pl-PL"/>
        </w:rPr>
        <w:br/>
        <w:t>PRZEDMIOT UMOWY</w:t>
      </w:r>
    </w:p>
    <w:p w:rsidR="00A6076A" w:rsidRPr="00A6076A" w:rsidRDefault="00A6076A" w:rsidP="00162BF1">
      <w:pPr>
        <w:numPr>
          <w:ilvl w:val="0"/>
          <w:numId w:val="46"/>
        </w:numPr>
        <w:jc w:val="both"/>
        <w:rPr>
          <w:rFonts w:asciiTheme="minorHAnsi" w:eastAsia="Times New Roman" w:hAnsiTheme="minorHAnsi"/>
          <w:b/>
          <w:bCs/>
          <w:sz w:val="24"/>
          <w:szCs w:val="24"/>
          <w:lang w:eastAsia="pl-PL"/>
        </w:rPr>
      </w:pPr>
      <w:r w:rsidRPr="00A6076A">
        <w:rPr>
          <w:rFonts w:asciiTheme="minorHAnsi" w:eastAsia="Times New Roman" w:hAnsiTheme="minorHAnsi"/>
          <w:sz w:val="24"/>
          <w:szCs w:val="24"/>
          <w:lang w:eastAsia="pl-PL"/>
        </w:rPr>
        <w:t xml:space="preserve">Przedmiotem umowy jest wykonanie dokumentacji </w:t>
      </w:r>
      <w:proofErr w:type="spellStart"/>
      <w:r w:rsidRPr="00A6076A">
        <w:rPr>
          <w:rFonts w:asciiTheme="minorHAnsi" w:eastAsia="Times New Roman" w:hAnsiTheme="minorHAnsi"/>
          <w:sz w:val="24"/>
          <w:szCs w:val="24"/>
          <w:lang w:eastAsia="pl-PL"/>
        </w:rPr>
        <w:t>pn</w:t>
      </w:r>
      <w:proofErr w:type="spellEnd"/>
      <w:r w:rsidRPr="00A6076A">
        <w:rPr>
          <w:rFonts w:asciiTheme="minorHAnsi" w:eastAsia="Times New Roman" w:hAnsiTheme="minorHAnsi"/>
          <w:sz w:val="24"/>
          <w:szCs w:val="24"/>
          <w:lang w:eastAsia="pl-PL"/>
        </w:rPr>
        <w:t xml:space="preserve">: </w:t>
      </w:r>
      <w:r w:rsidR="00162BF1" w:rsidRPr="00162BF1">
        <w:rPr>
          <w:rFonts w:asciiTheme="minorHAnsi" w:eastAsia="Times New Roman" w:hAnsiTheme="minorHAnsi"/>
          <w:b/>
          <w:bCs/>
          <w:sz w:val="24"/>
          <w:szCs w:val="24"/>
          <w:lang w:eastAsia="pl-PL"/>
        </w:rPr>
        <w:t>Projekt budowy drogi dojazdowej do wybiegu dla psów oraz schroniska dla bezdomnych zwierząt przy ul. Opolskiej</w:t>
      </w:r>
      <w:r w:rsidRPr="00A6076A">
        <w:rPr>
          <w:rFonts w:asciiTheme="minorHAnsi" w:eastAsia="Times New Roman" w:hAnsiTheme="minorHAnsi"/>
          <w:sz w:val="24"/>
          <w:szCs w:val="24"/>
          <w:lang w:eastAsia="pl-PL"/>
        </w:rPr>
        <w:t xml:space="preserve"> (dalej: „dokumentacja projektowa” lub „przedmiot umowy”).</w:t>
      </w:r>
    </w:p>
    <w:p w:rsidR="00A6076A" w:rsidRPr="00A6076A" w:rsidRDefault="00A6076A" w:rsidP="00A6076A">
      <w:pPr>
        <w:numPr>
          <w:ilvl w:val="0"/>
          <w:numId w:val="46"/>
        </w:numPr>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Dokumentacja projektowa, o której mowa w ust. 1 obejmuje:</w:t>
      </w:r>
    </w:p>
    <w:p w:rsidR="00A6076A" w:rsidRPr="00A6076A" w:rsidRDefault="00A6076A" w:rsidP="00A6076A">
      <w:pPr>
        <w:widowControl w:val="0"/>
        <w:numPr>
          <w:ilvl w:val="0"/>
          <w:numId w:val="48"/>
        </w:numPr>
        <w:tabs>
          <w:tab w:val="left" w:pos="851"/>
        </w:tabs>
        <w:suppressAutoHyphens/>
        <w:ind w:left="850"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Projekt Budowlany + Wykonawczy,</w:t>
      </w:r>
    </w:p>
    <w:p w:rsidR="00A6076A" w:rsidRPr="00A6076A" w:rsidRDefault="00A6076A" w:rsidP="00A6076A">
      <w:pPr>
        <w:widowControl w:val="0"/>
        <w:numPr>
          <w:ilvl w:val="0"/>
          <w:numId w:val="48"/>
        </w:numPr>
        <w:tabs>
          <w:tab w:val="left" w:pos="851"/>
        </w:tabs>
        <w:suppressAutoHyphens/>
        <w:ind w:left="850"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Przedmiar i kosztorys,</w:t>
      </w:r>
    </w:p>
    <w:p w:rsidR="00A6076A" w:rsidRPr="00A6076A" w:rsidRDefault="00A6076A" w:rsidP="00A6076A">
      <w:pPr>
        <w:widowControl w:val="0"/>
        <w:numPr>
          <w:ilvl w:val="0"/>
          <w:numId w:val="48"/>
        </w:numPr>
        <w:tabs>
          <w:tab w:val="left" w:pos="851"/>
        </w:tabs>
        <w:suppressAutoHyphens/>
        <w:ind w:left="850"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Specyfikacje Techniczne Wykonania i Odbioru Robót Budowlanych,</w:t>
      </w:r>
    </w:p>
    <w:p w:rsidR="00A6076A" w:rsidRPr="00A6076A" w:rsidRDefault="00A6076A" w:rsidP="00A6076A">
      <w:pPr>
        <w:widowControl w:val="0"/>
        <w:numPr>
          <w:ilvl w:val="0"/>
          <w:numId w:val="48"/>
        </w:numPr>
        <w:tabs>
          <w:tab w:val="left" w:pos="851"/>
        </w:tabs>
        <w:suppressAutoHyphens/>
        <w:ind w:left="850"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Uzyskanie niezbędnych decyzji, uzgodnień i opinii.</w:t>
      </w:r>
    </w:p>
    <w:p w:rsidR="00A6076A" w:rsidRPr="00A6076A" w:rsidRDefault="00A6076A" w:rsidP="00A6076A">
      <w:pPr>
        <w:widowControl w:val="0"/>
        <w:numPr>
          <w:ilvl w:val="0"/>
          <w:numId w:val="46"/>
        </w:numPr>
        <w:tabs>
          <w:tab w:val="left" w:pos="426"/>
        </w:tabs>
        <w:suppressAutoHyphens/>
        <w:ind w:left="425" w:hanging="425"/>
        <w:jc w:val="both"/>
        <w:rPr>
          <w:rFonts w:asciiTheme="minorHAnsi" w:eastAsia="Times New Roman" w:hAnsiTheme="minorHAnsi"/>
          <w:b/>
          <w:sz w:val="24"/>
          <w:szCs w:val="24"/>
          <w:lang w:eastAsia="pl-PL"/>
        </w:rPr>
      </w:pPr>
      <w:r w:rsidRPr="00A6076A">
        <w:rPr>
          <w:rFonts w:asciiTheme="minorHAnsi" w:eastAsia="Times New Roman" w:hAnsiTheme="minorHAnsi"/>
          <w:sz w:val="24"/>
          <w:szCs w:val="24"/>
          <w:lang w:eastAsia="pl-PL"/>
        </w:rPr>
        <w:t>Wykonawca zobowiązuje się dostarczyć dokumentację projektową:</w:t>
      </w:r>
    </w:p>
    <w:p w:rsidR="00A6076A" w:rsidRPr="00A6076A" w:rsidRDefault="00A6076A" w:rsidP="00A6076A">
      <w:pPr>
        <w:numPr>
          <w:ilvl w:val="0"/>
          <w:numId w:val="39"/>
        </w:numPr>
        <w:tabs>
          <w:tab w:val="left" w:pos="0"/>
          <w:tab w:val="left" w:pos="284"/>
          <w:tab w:val="left" w:pos="851"/>
        </w:tabs>
        <w:suppressAutoHyphens/>
        <w:ind w:left="850" w:hanging="425"/>
        <w:jc w:val="both"/>
        <w:rPr>
          <w:rFonts w:asciiTheme="minorHAnsi" w:eastAsia="Times New Roman" w:hAnsiTheme="minorHAnsi"/>
          <w:b/>
          <w:sz w:val="24"/>
          <w:szCs w:val="24"/>
          <w:lang w:eastAsia="pl-PL"/>
        </w:rPr>
      </w:pPr>
      <w:proofErr w:type="gramStart"/>
      <w:r w:rsidRPr="00A6076A">
        <w:rPr>
          <w:rFonts w:asciiTheme="minorHAnsi" w:eastAsia="Times New Roman" w:hAnsiTheme="minorHAnsi"/>
          <w:sz w:val="24"/>
          <w:szCs w:val="24"/>
          <w:lang w:eastAsia="pl-PL"/>
        </w:rPr>
        <w:t>w</w:t>
      </w:r>
      <w:proofErr w:type="gramEnd"/>
      <w:r w:rsidRPr="00A6076A">
        <w:rPr>
          <w:rFonts w:asciiTheme="minorHAnsi" w:eastAsia="Times New Roman" w:hAnsiTheme="minorHAnsi"/>
          <w:sz w:val="24"/>
          <w:szCs w:val="24"/>
          <w:lang w:eastAsia="pl-PL"/>
        </w:rPr>
        <w:t xml:space="preserve"> wersji papierowej - 2 egz.</w:t>
      </w:r>
    </w:p>
    <w:p w:rsidR="00A6076A" w:rsidRPr="00A6076A" w:rsidRDefault="00A6076A" w:rsidP="00A6076A">
      <w:pPr>
        <w:numPr>
          <w:ilvl w:val="0"/>
          <w:numId w:val="39"/>
        </w:numPr>
        <w:tabs>
          <w:tab w:val="left" w:pos="851"/>
        </w:tabs>
        <w:suppressAutoHyphens/>
        <w:ind w:left="850" w:hanging="425"/>
        <w:jc w:val="both"/>
        <w:rPr>
          <w:rFonts w:asciiTheme="minorHAnsi" w:eastAsia="Times New Roman" w:hAnsiTheme="minorHAnsi"/>
          <w:b/>
          <w:sz w:val="24"/>
          <w:szCs w:val="24"/>
          <w:lang w:eastAsia="pl-PL"/>
        </w:rPr>
      </w:pPr>
      <w:proofErr w:type="gramStart"/>
      <w:r w:rsidRPr="00A6076A">
        <w:rPr>
          <w:rFonts w:asciiTheme="minorHAnsi" w:eastAsia="Times New Roman" w:hAnsiTheme="minorHAnsi"/>
          <w:sz w:val="24"/>
          <w:szCs w:val="24"/>
          <w:lang w:eastAsia="pl-PL"/>
        </w:rPr>
        <w:t>w</w:t>
      </w:r>
      <w:proofErr w:type="gramEnd"/>
      <w:r w:rsidRPr="00A6076A">
        <w:rPr>
          <w:rFonts w:asciiTheme="minorHAnsi" w:eastAsia="Times New Roman" w:hAnsiTheme="minorHAnsi"/>
          <w:sz w:val="24"/>
          <w:szCs w:val="24"/>
          <w:lang w:eastAsia="pl-PL"/>
        </w:rPr>
        <w:t xml:space="preserve"> formacie edytowalnym i nieedytowalnym – każdy format na oddzielnym nośniku – 2 CD.</w:t>
      </w:r>
    </w:p>
    <w:p w:rsidR="00A6076A" w:rsidRPr="00A6076A" w:rsidRDefault="00A6076A" w:rsidP="00A6076A">
      <w:pPr>
        <w:numPr>
          <w:ilvl w:val="0"/>
          <w:numId w:val="46"/>
        </w:numPr>
        <w:tabs>
          <w:tab w:val="left" w:pos="426"/>
        </w:tabs>
        <w:suppressAutoHyphens/>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Wykonawca zobowiązuje się do wykonania przedmiotu umowy z najwyższą starannością, zgodnie ze sztuką budowlaną, najnowszą wiedzą techniczną, obowiązującymi normami, wytycznymi i zaleceniami, jak również wg wymagań Zamawiającego i innych ustaleń szczegółowych, w tym również przekazywanych podczas realizacji przedmiotu umowy, a także w oparciu o przepisy aktualnie obowiązujące i zmieniające się (poprzez nowelizacje lub dodanie, ustaw, rozporządzeń, oraz innych aktów prawnych, wytycznych i zaleceń obowiązujących w projektowaniu) w czasie trwania prac projektowych.</w:t>
      </w:r>
    </w:p>
    <w:p w:rsidR="00A6076A" w:rsidRPr="00A6076A" w:rsidRDefault="00A6076A" w:rsidP="00A6076A">
      <w:pPr>
        <w:numPr>
          <w:ilvl w:val="0"/>
          <w:numId w:val="46"/>
        </w:numPr>
        <w:tabs>
          <w:tab w:val="left" w:pos="426"/>
        </w:tabs>
        <w:suppressAutoHyphens/>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Przekazany przez Wykonawcę Zamawiającemu przedmiot umowy będzie zgodny ze stanem prawnym obowiązującym w dniu przekazania i odbioru dokumentacji.</w:t>
      </w:r>
    </w:p>
    <w:p w:rsidR="00A6076A" w:rsidRPr="00A6076A" w:rsidRDefault="00A6076A" w:rsidP="00A6076A">
      <w:pPr>
        <w:numPr>
          <w:ilvl w:val="0"/>
          <w:numId w:val="46"/>
        </w:numPr>
        <w:tabs>
          <w:tab w:val="left" w:pos="426"/>
        </w:tabs>
        <w:suppressAutoHyphens/>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 xml:space="preserve">Wykonawca będzie pisemnie informował Zamawiającego o postępie prac projektowych w każdej sytuacji wystąpienia okoliczności </w:t>
      </w:r>
      <w:proofErr w:type="gramStart"/>
      <w:r w:rsidRPr="00A6076A">
        <w:rPr>
          <w:rFonts w:asciiTheme="minorHAnsi" w:eastAsia="Times New Roman" w:hAnsiTheme="minorHAnsi"/>
          <w:sz w:val="24"/>
          <w:szCs w:val="24"/>
          <w:lang w:eastAsia="pl-PL"/>
        </w:rPr>
        <w:t>zagrażających jakości</w:t>
      </w:r>
      <w:proofErr w:type="gramEnd"/>
      <w:r w:rsidRPr="00A6076A">
        <w:rPr>
          <w:rFonts w:asciiTheme="minorHAnsi" w:eastAsia="Times New Roman" w:hAnsiTheme="minorHAnsi"/>
          <w:sz w:val="24"/>
          <w:szCs w:val="24"/>
          <w:lang w:eastAsia="pl-PL"/>
        </w:rPr>
        <w:t xml:space="preserve"> lub terminowi wykonania przedmiotu umowy, a także na każde życzenie Zamawiającego w terminie określonym w wezwaniu Zamawiającego do udzielenia informacji przez Wykonawcę.</w:t>
      </w:r>
    </w:p>
    <w:p w:rsidR="00A6076A" w:rsidRPr="00A6076A" w:rsidRDefault="00A6076A" w:rsidP="00A6076A">
      <w:pPr>
        <w:numPr>
          <w:ilvl w:val="0"/>
          <w:numId w:val="46"/>
        </w:numPr>
        <w:tabs>
          <w:tab w:val="left" w:pos="426"/>
        </w:tabs>
        <w:suppressAutoHyphens/>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Wykonawca zobowiązuje się do udziału we wszystkich spotkaniach, naradach, prezentacjach, konsultacjach społecznych lub innych związanych ze zleconym przedmiotem prac projektowych, a zwołanych przez Zamawiającego. Na spotkania te Wykonawca przygotuje materiał właściwy do przedmiotu i celu spotkania (zawierający np. część opisową, rysunkową, prezentację lub inne) w ilościach i formie wymaganej przez Zamawiającego, a określonej w zawiadomieniu.</w:t>
      </w:r>
    </w:p>
    <w:p w:rsidR="00A6076A" w:rsidRPr="00A6076A" w:rsidRDefault="00A6076A" w:rsidP="00A6076A">
      <w:pPr>
        <w:tabs>
          <w:tab w:val="left" w:pos="426"/>
        </w:tabs>
        <w:suppressAutoHyphens/>
        <w:jc w:val="both"/>
        <w:rPr>
          <w:rFonts w:asciiTheme="minorHAnsi" w:eastAsia="Times New Roman" w:hAnsiTheme="minorHAnsi"/>
          <w:sz w:val="24"/>
          <w:szCs w:val="24"/>
          <w:lang w:eastAsia="pl-PL"/>
        </w:rPr>
      </w:pPr>
    </w:p>
    <w:p w:rsidR="00A6076A" w:rsidRPr="00A6076A" w:rsidRDefault="00A6076A" w:rsidP="00A6076A">
      <w:pPr>
        <w:jc w:val="center"/>
        <w:rPr>
          <w:rFonts w:asciiTheme="minorHAnsi" w:eastAsia="Times New Roman" w:hAnsiTheme="minorHAnsi"/>
          <w:b/>
          <w:sz w:val="24"/>
          <w:szCs w:val="24"/>
          <w:lang w:eastAsia="pl-PL"/>
        </w:rPr>
      </w:pPr>
      <w:r w:rsidRPr="00A6076A">
        <w:rPr>
          <w:rFonts w:asciiTheme="minorHAnsi" w:eastAsia="Times New Roman" w:hAnsiTheme="minorHAnsi"/>
          <w:b/>
          <w:sz w:val="24"/>
          <w:szCs w:val="24"/>
          <w:lang w:eastAsia="pl-PL"/>
        </w:rPr>
        <w:t>§ 2</w:t>
      </w:r>
      <w:r w:rsidRPr="00A6076A">
        <w:rPr>
          <w:rFonts w:asciiTheme="minorHAnsi" w:eastAsia="Times New Roman" w:hAnsiTheme="minorHAnsi"/>
          <w:b/>
          <w:sz w:val="24"/>
          <w:szCs w:val="24"/>
          <w:lang w:eastAsia="pl-PL"/>
        </w:rPr>
        <w:br/>
        <w:t>TERMIN REALIZACJI UMOWY</w:t>
      </w:r>
    </w:p>
    <w:p w:rsidR="00A6076A" w:rsidRPr="00A6076A" w:rsidRDefault="00A6076A" w:rsidP="00A6076A">
      <w:pPr>
        <w:numPr>
          <w:ilvl w:val="0"/>
          <w:numId w:val="42"/>
        </w:numPr>
        <w:tabs>
          <w:tab w:val="left" w:pos="426"/>
        </w:tabs>
        <w:ind w:left="425" w:hanging="425"/>
        <w:jc w:val="both"/>
        <w:rPr>
          <w:rFonts w:asciiTheme="minorHAnsi" w:eastAsia="Times New Roman" w:hAnsiTheme="minorHAnsi"/>
          <w:b/>
          <w:sz w:val="24"/>
          <w:szCs w:val="24"/>
          <w:lang w:eastAsia="pl-PL"/>
        </w:rPr>
      </w:pPr>
      <w:r w:rsidRPr="00A6076A">
        <w:rPr>
          <w:rFonts w:asciiTheme="minorHAnsi" w:eastAsia="Times New Roman" w:hAnsiTheme="minorHAnsi"/>
          <w:sz w:val="24"/>
          <w:szCs w:val="24"/>
          <w:lang w:eastAsia="pl-PL"/>
        </w:rPr>
        <w:t xml:space="preserve">Wykonawca zobowiązuje się wykonać i dostarczyć opracowania stanowiące przedmiot umowy w terminie do </w:t>
      </w:r>
      <w:proofErr w:type="gramStart"/>
      <w:r w:rsidRPr="00A6076A">
        <w:rPr>
          <w:rFonts w:asciiTheme="minorHAnsi" w:eastAsia="Times New Roman" w:hAnsiTheme="minorHAnsi"/>
          <w:sz w:val="24"/>
          <w:szCs w:val="24"/>
          <w:lang w:eastAsia="pl-PL"/>
        </w:rPr>
        <w:t xml:space="preserve">dnia </w:t>
      </w:r>
      <w:r w:rsidR="00162BF1">
        <w:rPr>
          <w:rFonts w:asciiTheme="minorHAnsi" w:eastAsia="Times New Roman" w:hAnsiTheme="minorHAnsi"/>
          <w:b/>
          <w:sz w:val="24"/>
          <w:szCs w:val="24"/>
          <w:lang w:eastAsia="pl-PL"/>
        </w:rPr>
        <w:t xml:space="preserve">………………….. </w:t>
      </w:r>
      <w:r w:rsidRPr="00A6076A">
        <w:rPr>
          <w:rFonts w:asciiTheme="minorHAnsi" w:eastAsia="Times New Roman" w:hAnsiTheme="minorHAnsi"/>
          <w:b/>
          <w:sz w:val="24"/>
          <w:szCs w:val="24"/>
          <w:lang w:eastAsia="pl-PL"/>
        </w:rPr>
        <w:t>.</w:t>
      </w:r>
      <w:proofErr w:type="gramEnd"/>
    </w:p>
    <w:p w:rsidR="00A6076A" w:rsidRPr="00A6076A" w:rsidRDefault="00A6076A" w:rsidP="00A6076A">
      <w:pPr>
        <w:numPr>
          <w:ilvl w:val="0"/>
          <w:numId w:val="42"/>
        </w:numPr>
        <w:tabs>
          <w:tab w:val="left" w:pos="426"/>
        </w:tabs>
        <w:suppressAutoHyphens/>
        <w:spacing w:after="60"/>
        <w:ind w:left="425" w:hanging="425"/>
        <w:jc w:val="both"/>
        <w:rPr>
          <w:rFonts w:asciiTheme="minorHAnsi" w:eastAsia="Times New Roman" w:hAnsiTheme="minorHAnsi"/>
          <w:sz w:val="24"/>
          <w:szCs w:val="24"/>
          <w:lang w:eastAsia="ar-SA"/>
        </w:rPr>
      </w:pPr>
      <w:r w:rsidRPr="00A6076A">
        <w:rPr>
          <w:rFonts w:asciiTheme="minorHAnsi" w:eastAsia="Times New Roman" w:hAnsiTheme="minorHAnsi"/>
          <w:sz w:val="24"/>
          <w:szCs w:val="24"/>
          <w:lang w:eastAsia="ar-SA"/>
        </w:rPr>
        <w:t xml:space="preserve">Datą wykonania przedmiotu umowy będzie data dokonania odbioru przez Zamawiającego uwidoczniona na </w:t>
      </w:r>
      <w:r w:rsidR="00945DA2">
        <w:rPr>
          <w:rFonts w:asciiTheme="minorHAnsi" w:eastAsia="Times New Roman" w:hAnsiTheme="minorHAnsi"/>
          <w:sz w:val="24"/>
          <w:szCs w:val="24"/>
          <w:lang w:eastAsia="ar-SA"/>
        </w:rPr>
        <w:t xml:space="preserve">obustronnie podpisanym </w:t>
      </w:r>
      <w:r w:rsidRPr="00A6076A">
        <w:rPr>
          <w:rFonts w:asciiTheme="minorHAnsi" w:eastAsia="Times New Roman" w:hAnsiTheme="minorHAnsi"/>
          <w:sz w:val="24"/>
          <w:szCs w:val="24"/>
          <w:lang w:eastAsia="ar-SA"/>
        </w:rPr>
        <w:t>pro</w:t>
      </w:r>
      <w:r w:rsidR="00945DA2">
        <w:rPr>
          <w:rFonts w:asciiTheme="minorHAnsi" w:eastAsia="Times New Roman" w:hAnsiTheme="minorHAnsi"/>
          <w:sz w:val="24"/>
          <w:szCs w:val="24"/>
          <w:lang w:eastAsia="ar-SA"/>
        </w:rPr>
        <w:t>tokole odbioru</w:t>
      </w:r>
      <w:r w:rsidRPr="00A6076A">
        <w:rPr>
          <w:rFonts w:asciiTheme="minorHAnsi" w:eastAsia="Times New Roman" w:hAnsiTheme="minorHAnsi"/>
          <w:sz w:val="24"/>
          <w:szCs w:val="24"/>
          <w:lang w:eastAsia="ar-SA"/>
        </w:rPr>
        <w:t>.</w:t>
      </w:r>
    </w:p>
    <w:p w:rsidR="00A6076A" w:rsidRPr="00A6076A" w:rsidRDefault="00A6076A" w:rsidP="00A6076A">
      <w:pPr>
        <w:tabs>
          <w:tab w:val="left" w:pos="426"/>
        </w:tabs>
        <w:suppressAutoHyphens/>
        <w:spacing w:after="60"/>
        <w:jc w:val="both"/>
        <w:rPr>
          <w:rFonts w:asciiTheme="minorHAnsi" w:eastAsia="Times New Roman" w:hAnsiTheme="minorHAnsi"/>
          <w:sz w:val="24"/>
          <w:szCs w:val="24"/>
          <w:lang w:eastAsia="ar-SA"/>
        </w:rPr>
      </w:pPr>
    </w:p>
    <w:p w:rsidR="00A6076A" w:rsidRPr="00A6076A" w:rsidRDefault="00A6076A" w:rsidP="00A6076A">
      <w:pPr>
        <w:tabs>
          <w:tab w:val="left" w:pos="786"/>
        </w:tabs>
        <w:jc w:val="center"/>
        <w:rPr>
          <w:rFonts w:asciiTheme="minorHAnsi" w:eastAsia="Times New Roman" w:hAnsiTheme="minorHAnsi"/>
          <w:b/>
          <w:sz w:val="24"/>
          <w:szCs w:val="24"/>
          <w:lang w:eastAsia="pl-PL"/>
        </w:rPr>
      </w:pPr>
      <w:r w:rsidRPr="00A6076A">
        <w:rPr>
          <w:rFonts w:asciiTheme="minorHAnsi" w:eastAsia="Times New Roman" w:hAnsiTheme="minorHAnsi"/>
          <w:b/>
          <w:sz w:val="24"/>
          <w:szCs w:val="24"/>
          <w:lang w:eastAsia="pl-PL"/>
        </w:rPr>
        <w:t>§ 3</w:t>
      </w:r>
      <w:r w:rsidRPr="00A6076A">
        <w:rPr>
          <w:rFonts w:asciiTheme="minorHAnsi" w:eastAsia="Times New Roman" w:hAnsiTheme="minorHAnsi"/>
          <w:b/>
          <w:sz w:val="24"/>
          <w:szCs w:val="24"/>
          <w:lang w:eastAsia="pl-PL"/>
        </w:rPr>
        <w:br/>
        <w:t>PRZEDSTAWICIELE STRON</w:t>
      </w:r>
    </w:p>
    <w:p w:rsidR="00A6076A" w:rsidRPr="00A6076A" w:rsidRDefault="00A6076A" w:rsidP="00A6076A">
      <w:pPr>
        <w:numPr>
          <w:ilvl w:val="0"/>
          <w:numId w:val="49"/>
        </w:numPr>
        <w:tabs>
          <w:tab w:val="left" w:pos="0"/>
          <w:tab w:val="left" w:pos="426"/>
          <w:tab w:val="left" w:pos="1134"/>
        </w:tabs>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 xml:space="preserve">Do kierowania pracami stanowiącymi przedmiot umowy Wykonawca wyznacza </w:t>
      </w:r>
      <w:r w:rsidR="00162BF1">
        <w:rPr>
          <w:rFonts w:asciiTheme="minorHAnsi" w:eastAsia="Times New Roman" w:hAnsiTheme="minorHAnsi"/>
          <w:sz w:val="24"/>
          <w:szCs w:val="24"/>
          <w:lang w:eastAsia="pl-PL"/>
        </w:rPr>
        <w:t>……………………………..</w:t>
      </w:r>
      <w:r w:rsidRPr="00A6076A">
        <w:rPr>
          <w:rFonts w:asciiTheme="minorHAnsi" w:eastAsia="Times New Roman" w:hAnsiTheme="minorHAnsi"/>
          <w:sz w:val="24"/>
          <w:szCs w:val="24"/>
          <w:lang w:eastAsia="pl-PL"/>
        </w:rPr>
        <w:t xml:space="preserve">; </w:t>
      </w:r>
      <w:proofErr w:type="gramStart"/>
      <w:r w:rsidRPr="00A6076A">
        <w:rPr>
          <w:rFonts w:asciiTheme="minorHAnsi" w:eastAsia="Times New Roman" w:hAnsiTheme="minorHAnsi"/>
          <w:sz w:val="24"/>
          <w:szCs w:val="24"/>
          <w:lang w:eastAsia="pl-PL"/>
        </w:rPr>
        <w:t>e-mail</w:t>
      </w:r>
      <w:proofErr w:type="gramEnd"/>
      <w:r w:rsidRPr="00A6076A">
        <w:rPr>
          <w:rFonts w:asciiTheme="minorHAnsi" w:eastAsia="Times New Roman" w:hAnsiTheme="minorHAnsi"/>
          <w:sz w:val="24"/>
          <w:szCs w:val="24"/>
          <w:lang w:eastAsia="pl-PL"/>
        </w:rPr>
        <w:t xml:space="preserve">: </w:t>
      </w:r>
      <w:r w:rsidR="00162BF1">
        <w:rPr>
          <w:rFonts w:asciiTheme="minorHAnsi" w:eastAsia="Times New Roman" w:hAnsiTheme="minorHAnsi"/>
          <w:sz w:val="24"/>
          <w:szCs w:val="24"/>
          <w:lang w:eastAsia="pl-PL"/>
        </w:rPr>
        <w:t>…………………………………..</w:t>
      </w:r>
      <w:r w:rsidRPr="00A6076A">
        <w:rPr>
          <w:rFonts w:asciiTheme="minorHAnsi" w:eastAsia="Times New Roman" w:hAnsiTheme="minorHAnsi"/>
          <w:sz w:val="24"/>
          <w:szCs w:val="24"/>
          <w:lang w:eastAsia="pl-PL"/>
        </w:rPr>
        <w:t xml:space="preserve">; </w:t>
      </w:r>
      <w:proofErr w:type="gramStart"/>
      <w:r w:rsidRPr="00A6076A">
        <w:rPr>
          <w:rFonts w:asciiTheme="minorHAnsi" w:eastAsia="Times New Roman" w:hAnsiTheme="minorHAnsi"/>
          <w:sz w:val="24"/>
          <w:szCs w:val="24"/>
          <w:lang w:eastAsia="pl-PL"/>
        </w:rPr>
        <w:t>tel</w:t>
      </w:r>
      <w:proofErr w:type="gramEnd"/>
      <w:r w:rsidRPr="00A6076A">
        <w:rPr>
          <w:rFonts w:asciiTheme="minorHAnsi" w:eastAsia="Times New Roman" w:hAnsiTheme="minorHAnsi"/>
          <w:sz w:val="24"/>
          <w:szCs w:val="24"/>
          <w:lang w:eastAsia="pl-PL"/>
        </w:rPr>
        <w:t xml:space="preserve">.: </w:t>
      </w:r>
      <w:r w:rsidR="00162BF1">
        <w:rPr>
          <w:rFonts w:asciiTheme="minorHAnsi" w:eastAsia="Times New Roman" w:hAnsiTheme="minorHAnsi"/>
          <w:sz w:val="24"/>
          <w:szCs w:val="24"/>
          <w:lang w:eastAsia="pl-PL"/>
        </w:rPr>
        <w:t>……………………………………</w:t>
      </w:r>
      <w:r w:rsidRPr="00A6076A">
        <w:rPr>
          <w:rFonts w:asciiTheme="minorHAnsi" w:eastAsia="Times New Roman" w:hAnsiTheme="minorHAnsi"/>
          <w:sz w:val="24"/>
          <w:szCs w:val="24"/>
          <w:lang w:eastAsia="pl-PL"/>
        </w:rPr>
        <w:t>.</w:t>
      </w:r>
    </w:p>
    <w:p w:rsidR="00A6076A" w:rsidRPr="00A6076A" w:rsidRDefault="00A6076A" w:rsidP="00A6076A">
      <w:pPr>
        <w:numPr>
          <w:ilvl w:val="0"/>
          <w:numId w:val="49"/>
        </w:numPr>
        <w:tabs>
          <w:tab w:val="left" w:pos="0"/>
          <w:tab w:val="left" w:pos="426"/>
          <w:tab w:val="left" w:pos="1134"/>
        </w:tabs>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 xml:space="preserve">Jako koordynatora w zakresie obowiązków umownych Zamawiającego, Zamawiający wyznacza </w:t>
      </w:r>
      <w:r w:rsidR="00162BF1">
        <w:rPr>
          <w:rFonts w:asciiTheme="minorHAnsi" w:eastAsia="Times New Roman" w:hAnsiTheme="minorHAnsi"/>
          <w:sz w:val="24"/>
          <w:szCs w:val="24"/>
          <w:lang w:eastAsia="pl-PL"/>
        </w:rPr>
        <w:t>…………………………………………</w:t>
      </w:r>
      <w:r w:rsidRPr="00A6076A">
        <w:rPr>
          <w:rFonts w:asciiTheme="minorHAnsi" w:eastAsia="Times New Roman" w:hAnsiTheme="minorHAnsi"/>
          <w:sz w:val="24"/>
          <w:szCs w:val="24"/>
          <w:lang w:eastAsia="pl-PL"/>
        </w:rPr>
        <w:t xml:space="preserve">; e-mail: </w:t>
      </w:r>
      <w:r w:rsidR="00162BF1">
        <w:rPr>
          <w:rFonts w:asciiTheme="minorHAnsi" w:eastAsia="Times New Roman" w:hAnsiTheme="minorHAnsi"/>
          <w:sz w:val="24"/>
          <w:szCs w:val="24"/>
          <w:lang w:eastAsia="pl-PL"/>
        </w:rPr>
        <w:t>…………………………………………</w:t>
      </w:r>
      <w:r w:rsidRPr="00A6076A">
        <w:rPr>
          <w:rFonts w:asciiTheme="minorHAnsi" w:eastAsia="Times New Roman" w:hAnsiTheme="minorHAnsi"/>
          <w:sz w:val="24"/>
          <w:szCs w:val="24"/>
          <w:lang w:eastAsia="pl-PL"/>
        </w:rPr>
        <w:t xml:space="preserve">; </w:t>
      </w:r>
      <w:proofErr w:type="gramStart"/>
      <w:r w:rsidRPr="00A6076A">
        <w:rPr>
          <w:rFonts w:asciiTheme="minorHAnsi" w:eastAsia="Times New Roman" w:hAnsiTheme="minorHAnsi"/>
          <w:sz w:val="24"/>
          <w:szCs w:val="24"/>
          <w:lang w:eastAsia="pl-PL"/>
        </w:rPr>
        <w:t>tel.: </w:t>
      </w:r>
      <w:r w:rsidR="00162BF1">
        <w:rPr>
          <w:rFonts w:asciiTheme="minorHAnsi" w:eastAsia="Times New Roman" w:hAnsiTheme="minorHAnsi"/>
          <w:sz w:val="24"/>
          <w:szCs w:val="24"/>
          <w:lang w:eastAsia="pl-PL"/>
        </w:rPr>
        <w:t>………………………………..</w:t>
      </w:r>
      <w:r w:rsidRPr="00A6076A">
        <w:rPr>
          <w:rFonts w:asciiTheme="minorHAnsi" w:eastAsia="Times New Roman" w:hAnsiTheme="minorHAnsi"/>
          <w:sz w:val="24"/>
          <w:szCs w:val="24"/>
          <w:lang w:eastAsia="pl-PL"/>
        </w:rPr>
        <w:t>.</w:t>
      </w:r>
      <w:proofErr w:type="gramEnd"/>
    </w:p>
    <w:p w:rsidR="00A6076A" w:rsidRPr="00A6076A" w:rsidRDefault="00A6076A" w:rsidP="00A6076A">
      <w:pPr>
        <w:tabs>
          <w:tab w:val="left" w:pos="0"/>
          <w:tab w:val="left" w:pos="426"/>
          <w:tab w:val="left" w:pos="1134"/>
        </w:tabs>
        <w:jc w:val="both"/>
        <w:rPr>
          <w:rFonts w:asciiTheme="minorHAnsi" w:eastAsia="Times New Roman" w:hAnsiTheme="minorHAnsi"/>
          <w:sz w:val="24"/>
          <w:szCs w:val="24"/>
          <w:lang w:eastAsia="pl-PL"/>
        </w:rPr>
      </w:pPr>
    </w:p>
    <w:p w:rsidR="00A6076A" w:rsidRPr="00A6076A" w:rsidRDefault="00A6076A" w:rsidP="00A6076A">
      <w:pPr>
        <w:tabs>
          <w:tab w:val="left" w:pos="786"/>
        </w:tabs>
        <w:jc w:val="center"/>
        <w:rPr>
          <w:rFonts w:asciiTheme="minorHAnsi" w:eastAsia="Times New Roman" w:hAnsiTheme="minorHAnsi"/>
          <w:b/>
          <w:sz w:val="24"/>
          <w:szCs w:val="24"/>
          <w:lang w:eastAsia="pl-PL"/>
        </w:rPr>
      </w:pPr>
      <w:r w:rsidRPr="00A6076A">
        <w:rPr>
          <w:rFonts w:asciiTheme="minorHAnsi" w:eastAsia="Times New Roman" w:hAnsiTheme="minorHAnsi"/>
          <w:b/>
          <w:sz w:val="24"/>
          <w:szCs w:val="24"/>
          <w:lang w:eastAsia="pl-PL"/>
        </w:rPr>
        <w:t>§ 4</w:t>
      </w:r>
      <w:r w:rsidRPr="00A6076A">
        <w:rPr>
          <w:rFonts w:asciiTheme="minorHAnsi" w:eastAsia="Times New Roman" w:hAnsiTheme="minorHAnsi"/>
          <w:b/>
          <w:sz w:val="24"/>
          <w:szCs w:val="24"/>
          <w:lang w:eastAsia="pl-PL"/>
        </w:rPr>
        <w:br/>
        <w:t>WYNAGRODZENIE</w:t>
      </w:r>
    </w:p>
    <w:p w:rsidR="00A6076A" w:rsidRPr="00A6076A" w:rsidRDefault="00A6076A" w:rsidP="00A6076A">
      <w:pPr>
        <w:numPr>
          <w:ilvl w:val="1"/>
          <w:numId w:val="40"/>
        </w:numPr>
        <w:tabs>
          <w:tab w:val="left" w:pos="426"/>
        </w:tabs>
        <w:suppressAutoHyphens/>
        <w:ind w:left="425" w:hanging="425"/>
        <w:jc w:val="both"/>
        <w:rPr>
          <w:rFonts w:asciiTheme="minorHAnsi" w:eastAsia="Times New Roman" w:hAnsiTheme="minorHAnsi"/>
          <w:snapToGrid w:val="0"/>
          <w:sz w:val="24"/>
          <w:szCs w:val="24"/>
          <w:lang w:eastAsia="pl-PL"/>
        </w:rPr>
      </w:pPr>
      <w:r w:rsidRPr="00A6076A">
        <w:rPr>
          <w:rFonts w:asciiTheme="minorHAnsi" w:eastAsia="Times New Roman" w:hAnsiTheme="minorHAnsi"/>
          <w:sz w:val="24"/>
          <w:szCs w:val="24"/>
          <w:lang w:eastAsia="ar-SA"/>
        </w:rPr>
        <w:t xml:space="preserve">Za wykonanie całości przedmiotu umowy określonego w </w:t>
      </w:r>
      <w:r w:rsidRPr="00A6076A">
        <w:rPr>
          <w:rFonts w:asciiTheme="minorHAnsi" w:eastAsia="Times New Roman" w:hAnsiTheme="minorHAnsi"/>
          <w:sz w:val="24"/>
          <w:szCs w:val="24"/>
          <w:lang w:eastAsia="pl-PL"/>
        </w:rPr>
        <w:t>§1 umowy S</w:t>
      </w:r>
      <w:r w:rsidRPr="00A6076A">
        <w:rPr>
          <w:rFonts w:asciiTheme="minorHAnsi" w:eastAsia="Times New Roman" w:hAnsiTheme="minorHAnsi"/>
          <w:sz w:val="24"/>
          <w:szCs w:val="24"/>
          <w:lang w:eastAsia="ar-SA"/>
        </w:rPr>
        <w:t xml:space="preserve">trony ustalają </w:t>
      </w:r>
      <w:r w:rsidRPr="00A6076A">
        <w:rPr>
          <w:rFonts w:asciiTheme="minorHAnsi" w:eastAsia="Times New Roman" w:hAnsiTheme="minorHAnsi"/>
          <w:b/>
          <w:snapToGrid w:val="0"/>
          <w:sz w:val="24"/>
          <w:szCs w:val="24"/>
          <w:lang w:eastAsia="pl-PL"/>
        </w:rPr>
        <w:t xml:space="preserve">wynagrodzenie ryczałtowe w wysokości </w:t>
      </w:r>
      <w:r w:rsidR="00162BF1">
        <w:rPr>
          <w:rFonts w:asciiTheme="minorHAnsi" w:eastAsia="Times New Roman" w:hAnsiTheme="minorHAnsi"/>
          <w:b/>
          <w:snapToGrid w:val="0"/>
          <w:sz w:val="24"/>
          <w:szCs w:val="24"/>
          <w:lang w:eastAsia="pl-PL"/>
        </w:rPr>
        <w:t>………………………………………………..</w:t>
      </w:r>
      <w:r w:rsidRPr="00A6076A">
        <w:rPr>
          <w:rFonts w:asciiTheme="minorHAnsi" w:eastAsia="Times New Roman" w:hAnsiTheme="minorHAnsi"/>
          <w:b/>
          <w:snapToGrid w:val="0"/>
          <w:sz w:val="24"/>
          <w:szCs w:val="24"/>
          <w:lang w:eastAsia="pl-PL"/>
        </w:rPr>
        <w:t xml:space="preserve"> </w:t>
      </w:r>
      <w:proofErr w:type="gramStart"/>
      <w:r w:rsidRPr="00A6076A">
        <w:rPr>
          <w:rFonts w:asciiTheme="minorHAnsi" w:eastAsia="Times New Roman" w:hAnsiTheme="minorHAnsi"/>
          <w:b/>
          <w:snapToGrid w:val="0"/>
          <w:sz w:val="24"/>
          <w:szCs w:val="24"/>
          <w:lang w:eastAsia="pl-PL"/>
        </w:rPr>
        <w:t>zł</w:t>
      </w:r>
      <w:proofErr w:type="gramEnd"/>
      <w:r w:rsidRPr="00A6076A">
        <w:rPr>
          <w:rFonts w:asciiTheme="minorHAnsi" w:eastAsia="Times New Roman" w:hAnsiTheme="minorHAnsi"/>
          <w:b/>
          <w:snapToGrid w:val="0"/>
          <w:sz w:val="24"/>
          <w:szCs w:val="24"/>
          <w:lang w:eastAsia="pl-PL"/>
        </w:rPr>
        <w:t xml:space="preserve"> netto</w:t>
      </w:r>
      <w:r w:rsidRPr="00A6076A">
        <w:rPr>
          <w:rFonts w:asciiTheme="minorHAnsi" w:eastAsia="Times New Roman" w:hAnsiTheme="minorHAnsi"/>
          <w:snapToGrid w:val="0"/>
          <w:sz w:val="24"/>
          <w:szCs w:val="24"/>
          <w:lang w:eastAsia="pl-PL"/>
        </w:rPr>
        <w:t xml:space="preserve">, (słownie: </w:t>
      </w:r>
      <w:r w:rsidR="00162BF1">
        <w:rPr>
          <w:rFonts w:asciiTheme="minorHAnsi" w:eastAsia="Times New Roman" w:hAnsiTheme="minorHAnsi"/>
          <w:snapToGrid w:val="0"/>
          <w:sz w:val="24"/>
          <w:szCs w:val="24"/>
          <w:lang w:eastAsia="pl-PL"/>
        </w:rPr>
        <w:t>……………………………………………….</w:t>
      </w:r>
      <w:r w:rsidRPr="00A6076A">
        <w:rPr>
          <w:rFonts w:asciiTheme="minorHAnsi" w:eastAsia="Times New Roman" w:hAnsiTheme="minorHAnsi"/>
          <w:snapToGrid w:val="0"/>
          <w:sz w:val="24"/>
          <w:szCs w:val="24"/>
          <w:lang w:eastAsia="pl-PL"/>
        </w:rPr>
        <w:t xml:space="preserve"> </w:t>
      </w:r>
      <w:proofErr w:type="gramStart"/>
      <w:r w:rsidRPr="00A6076A">
        <w:rPr>
          <w:rFonts w:asciiTheme="minorHAnsi" w:eastAsia="Times New Roman" w:hAnsiTheme="minorHAnsi"/>
          <w:snapToGrid w:val="0"/>
          <w:sz w:val="24"/>
          <w:szCs w:val="24"/>
          <w:lang w:eastAsia="pl-PL"/>
        </w:rPr>
        <w:t>zł</w:t>
      </w:r>
      <w:proofErr w:type="gramEnd"/>
      <w:r w:rsidRPr="00A6076A">
        <w:rPr>
          <w:rFonts w:asciiTheme="minorHAnsi" w:eastAsia="Times New Roman" w:hAnsiTheme="minorHAnsi"/>
          <w:snapToGrid w:val="0"/>
          <w:sz w:val="24"/>
          <w:szCs w:val="24"/>
          <w:lang w:eastAsia="pl-PL"/>
        </w:rPr>
        <w:t xml:space="preserve">) („Wynagrodzenie”) zgodnie ofertą przedłożoną w dniu </w:t>
      </w:r>
      <w:r w:rsidR="00162BF1">
        <w:rPr>
          <w:rFonts w:asciiTheme="minorHAnsi" w:eastAsia="Times New Roman" w:hAnsiTheme="minorHAnsi"/>
          <w:snapToGrid w:val="0"/>
          <w:sz w:val="24"/>
          <w:szCs w:val="24"/>
          <w:lang w:eastAsia="pl-PL"/>
        </w:rPr>
        <w:t>……………………………….</w:t>
      </w:r>
      <w:r w:rsidRPr="00A6076A">
        <w:rPr>
          <w:rFonts w:asciiTheme="minorHAnsi" w:eastAsia="Times New Roman" w:hAnsiTheme="minorHAnsi"/>
          <w:snapToGrid w:val="0"/>
          <w:sz w:val="24"/>
          <w:szCs w:val="24"/>
          <w:lang w:eastAsia="pl-PL"/>
        </w:rPr>
        <w:t>.</w:t>
      </w:r>
    </w:p>
    <w:p w:rsidR="00A6076A" w:rsidRPr="00A6076A" w:rsidRDefault="00A6076A" w:rsidP="00A6076A">
      <w:pPr>
        <w:numPr>
          <w:ilvl w:val="1"/>
          <w:numId w:val="40"/>
        </w:numPr>
        <w:ind w:left="425" w:hanging="425"/>
        <w:jc w:val="both"/>
        <w:rPr>
          <w:rFonts w:asciiTheme="minorHAnsi" w:eastAsia="Times New Roman" w:hAnsiTheme="minorHAnsi"/>
          <w:snapToGrid w:val="0"/>
          <w:sz w:val="24"/>
          <w:szCs w:val="24"/>
          <w:lang w:eastAsia="pl-PL"/>
        </w:rPr>
      </w:pPr>
      <w:r w:rsidRPr="00A6076A">
        <w:rPr>
          <w:rFonts w:asciiTheme="minorHAnsi" w:eastAsia="Times New Roman" w:hAnsiTheme="minorHAnsi"/>
          <w:snapToGrid w:val="0"/>
          <w:sz w:val="24"/>
          <w:szCs w:val="24"/>
          <w:lang w:eastAsia="pl-PL"/>
        </w:rPr>
        <w:t>Wynagrodzenie powiększone będzie o podatek VAT, który naliczony będzie według stawki obowiązującej w dniu wystawienia danej faktury.</w:t>
      </w:r>
    </w:p>
    <w:p w:rsidR="00A6076A" w:rsidRPr="00A6076A" w:rsidRDefault="00A6076A" w:rsidP="00A6076A">
      <w:pPr>
        <w:numPr>
          <w:ilvl w:val="1"/>
          <w:numId w:val="40"/>
        </w:numPr>
        <w:tabs>
          <w:tab w:val="left" w:pos="426"/>
        </w:tabs>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Zapłata wynagrodzenia nastąpi w terminie 30 - tu dni od daty otrzymania faktury w formie przelewu bankowego na konto Wykonawcy wskazane na fakturze. Za dzień zapłaty Strony uznają dzień przyjęcia przez bank Zamawiającego dyspozycji obciążenia rachunku bankowego Zamawiającego. Do faktury Wykonawca zobowiązany jest załączyć podpisany przez obie Strony protokół odbioru wykonanej dokumentacji.</w:t>
      </w:r>
    </w:p>
    <w:p w:rsidR="00A6076A" w:rsidRPr="00A6076A" w:rsidRDefault="00A6076A" w:rsidP="00A6076A">
      <w:pPr>
        <w:numPr>
          <w:ilvl w:val="1"/>
          <w:numId w:val="40"/>
        </w:numPr>
        <w:tabs>
          <w:tab w:val="left" w:pos="426"/>
        </w:tabs>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 xml:space="preserve">W przypadku stwierdzenia przez Zamawiającego, że rachunek bankowy, o którym mowa w ust. 3 powyżej nie widnieje w wykazie podmiotów </w:t>
      </w:r>
      <w:proofErr w:type="gramStart"/>
      <w:r w:rsidRPr="00A6076A">
        <w:rPr>
          <w:rFonts w:asciiTheme="minorHAnsi" w:eastAsia="Times New Roman" w:hAnsiTheme="minorHAnsi"/>
          <w:sz w:val="24"/>
          <w:szCs w:val="24"/>
          <w:lang w:eastAsia="pl-PL"/>
        </w:rPr>
        <w:t>zarejestrowanych jako</w:t>
      </w:r>
      <w:proofErr w:type="gramEnd"/>
      <w:r w:rsidRPr="00A6076A">
        <w:rPr>
          <w:rFonts w:asciiTheme="minorHAnsi" w:eastAsia="Times New Roman" w:hAnsiTheme="minorHAnsi"/>
          <w:sz w:val="24"/>
          <w:szCs w:val="24"/>
          <w:lang w:eastAsia="pl-PL"/>
        </w:rPr>
        <w:t xml:space="preserve"> podatnicy VAT, niezarejestrowanych oraz wykreślonych i przywróconych do rejestru VAT, prowadzonym przez Ministerstwo Finansów, termin zapłaty określony w ust. 3 powyżej ulegnie wydłużeniu do dnia udokumentowania zgłoszenia numeru rachunku bankowego do Naczelnika Urzędu Skarbowego właściwego dla Wykonawcy, z zastrzeżeniem terminów zapłaty wynikających z ustawy z dnia 8 marca 2013 r. o przeciwdziałaniu nadmiernym opóźnieniom w transakcjach handlowych.</w:t>
      </w:r>
    </w:p>
    <w:p w:rsidR="00A6076A" w:rsidRPr="00A6076A" w:rsidRDefault="00A6076A" w:rsidP="00A6076A">
      <w:pPr>
        <w:numPr>
          <w:ilvl w:val="1"/>
          <w:numId w:val="40"/>
        </w:numPr>
        <w:tabs>
          <w:tab w:val="left" w:pos="426"/>
        </w:tabs>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 xml:space="preserve">W przypadku nieudokumentowania przez Wykonawcę zgłoszenia rachunku bankowego do właściwego Naczelnika Urzędu Skarbowego, Zamawiający dokona płatności na wskazany przez niego rachunek bankowy w ostatnim dniu terminu na zapłatę, wynikającego z ustawy, o której mowa w ust. 4 powyżej, jednocześnie składając zawiadomienie do Naczelnika Urzędu Skarbowego właściwego dla Zamawiającego o dokonaniu zapłaty na rachunek bankowy </w:t>
      </w:r>
      <w:proofErr w:type="gramStart"/>
      <w:r w:rsidRPr="00A6076A">
        <w:rPr>
          <w:rFonts w:asciiTheme="minorHAnsi" w:eastAsia="Times New Roman" w:hAnsiTheme="minorHAnsi"/>
          <w:sz w:val="24"/>
          <w:szCs w:val="24"/>
          <w:lang w:eastAsia="pl-PL"/>
        </w:rPr>
        <w:t>nie wskazany</w:t>
      </w:r>
      <w:proofErr w:type="gramEnd"/>
      <w:r w:rsidRPr="00A6076A">
        <w:rPr>
          <w:rFonts w:asciiTheme="minorHAnsi" w:eastAsia="Times New Roman" w:hAnsiTheme="minorHAnsi"/>
          <w:sz w:val="24"/>
          <w:szCs w:val="24"/>
          <w:lang w:eastAsia="pl-PL"/>
        </w:rPr>
        <w:t xml:space="preserve"> w wykazie, o którym mowa w ust. 4 powyżej.</w:t>
      </w:r>
    </w:p>
    <w:p w:rsidR="00A6076A" w:rsidRPr="00A6076A" w:rsidRDefault="00A6076A" w:rsidP="00A6076A">
      <w:pPr>
        <w:numPr>
          <w:ilvl w:val="1"/>
          <w:numId w:val="40"/>
        </w:numPr>
        <w:tabs>
          <w:tab w:val="left" w:pos="426"/>
        </w:tabs>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Miasto Chorzów – Miasto na Prawach Powiatu posiada status dużego przedsiębiorcy w rozumieniu art. 4c ustawy z dnia 8 marca 2013 roku o przeciwdziałaniu nadmiernym opóźnieniom w transakcjach handlowych.</w:t>
      </w:r>
    </w:p>
    <w:p w:rsidR="00A6076A" w:rsidRPr="00A6076A" w:rsidRDefault="00A6076A" w:rsidP="00A6076A">
      <w:pPr>
        <w:numPr>
          <w:ilvl w:val="1"/>
          <w:numId w:val="40"/>
        </w:numPr>
        <w:tabs>
          <w:tab w:val="left" w:pos="426"/>
        </w:tabs>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Strony ustalają, że fak</w:t>
      </w:r>
      <w:r w:rsidR="00945DA2">
        <w:rPr>
          <w:rFonts w:asciiTheme="minorHAnsi" w:eastAsia="Times New Roman" w:hAnsiTheme="minorHAnsi"/>
          <w:sz w:val="24"/>
          <w:szCs w:val="24"/>
          <w:lang w:eastAsia="pl-PL"/>
        </w:rPr>
        <w:t>tury będą wystawiane na następujące dane</w:t>
      </w:r>
      <w:r w:rsidRPr="00A6076A">
        <w:rPr>
          <w:rFonts w:asciiTheme="minorHAnsi" w:eastAsia="Times New Roman" w:hAnsiTheme="minorHAnsi"/>
          <w:sz w:val="24"/>
          <w:szCs w:val="24"/>
          <w:lang w:eastAsia="pl-PL"/>
        </w:rPr>
        <w:t>:</w:t>
      </w:r>
    </w:p>
    <w:p w:rsidR="00A6076A" w:rsidRPr="00A6076A" w:rsidRDefault="00A6076A" w:rsidP="00A6076A">
      <w:pPr>
        <w:ind w:left="360" w:firstLine="66"/>
        <w:rPr>
          <w:rFonts w:asciiTheme="minorHAnsi" w:hAnsiTheme="minorHAnsi"/>
          <w:b/>
          <w:sz w:val="24"/>
          <w:szCs w:val="24"/>
          <w:u w:val="single"/>
        </w:rPr>
      </w:pPr>
      <w:r w:rsidRPr="00A6076A">
        <w:rPr>
          <w:rFonts w:asciiTheme="minorHAnsi" w:hAnsiTheme="minorHAnsi"/>
          <w:b/>
          <w:sz w:val="24"/>
          <w:szCs w:val="24"/>
          <w:u w:val="single"/>
        </w:rPr>
        <w:t>NABYWCA</w:t>
      </w:r>
    </w:p>
    <w:p w:rsidR="00A6076A" w:rsidRPr="00A6076A" w:rsidRDefault="00A6076A" w:rsidP="00A6076A">
      <w:pPr>
        <w:ind w:left="360" w:firstLine="66"/>
        <w:rPr>
          <w:rFonts w:asciiTheme="minorHAnsi" w:hAnsiTheme="minorHAnsi"/>
          <w:sz w:val="24"/>
          <w:szCs w:val="24"/>
        </w:rPr>
      </w:pPr>
      <w:r w:rsidRPr="00A6076A">
        <w:rPr>
          <w:rFonts w:asciiTheme="minorHAnsi" w:hAnsiTheme="minorHAnsi"/>
          <w:sz w:val="24"/>
          <w:szCs w:val="24"/>
        </w:rPr>
        <w:t>Miasto Chorzów – Miasto na prawach powiatu</w:t>
      </w:r>
    </w:p>
    <w:p w:rsidR="00A6076A" w:rsidRPr="00A6076A" w:rsidRDefault="00A6076A" w:rsidP="00A6076A">
      <w:pPr>
        <w:ind w:left="360" w:firstLine="66"/>
        <w:rPr>
          <w:rFonts w:asciiTheme="minorHAnsi" w:hAnsiTheme="minorHAnsi"/>
          <w:sz w:val="24"/>
          <w:szCs w:val="24"/>
        </w:rPr>
      </w:pPr>
      <w:proofErr w:type="gramStart"/>
      <w:r w:rsidRPr="00A6076A">
        <w:rPr>
          <w:rFonts w:asciiTheme="minorHAnsi" w:hAnsiTheme="minorHAnsi"/>
          <w:sz w:val="24"/>
          <w:szCs w:val="24"/>
        </w:rPr>
        <w:t>ul</w:t>
      </w:r>
      <w:proofErr w:type="gramEnd"/>
      <w:r w:rsidRPr="00A6076A">
        <w:rPr>
          <w:rFonts w:asciiTheme="minorHAnsi" w:hAnsiTheme="minorHAnsi"/>
          <w:sz w:val="24"/>
          <w:szCs w:val="24"/>
        </w:rPr>
        <w:t>. Rynek 1, 41-500 Chorzów, NIP: 627-273-38-08</w:t>
      </w:r>
    </w:p>
    <w:p w:rsidR="00A6076A" w:rsidRPr="00A6076A" w:rsidRDefault="00A6076A" w:rsidP="00A6076A">
      <w:pPr>
        <w:ind w:left="360" w:firstLine="66"/>
        <w:rPr>
          <w:rFonts w:asciiTheme="minorHAnsi" w:hAnsiTheme="minorHAnsi"/>
          <w:b/>
          <w:sz w:val="24"/>
          <w:szCs w:val="24"/>
          <w:u w:val="single"/>
        </w:rPr>
      </w:pPr>
      <w:r w:rsidRPr="00A6076A">
        <w:rPr>
          <w:rFonts w:asciiTheme="minorHAnsi" w:hAnsiTheme="minorHAnsi"/>
          <w:b/>
          <w:sz w:val="24"/>
          <w:szCs w:val="24"/>
          <w:u w:val="single"/>
        </w:rPr>
        <w:t>ODBIORCA</w:t>
      </w:r>
    </w:p>
    <w:p w:rsidR="00A6076A" w:rsidRPr="00A6076A" w:rsidRDefault="00A6076A" w:rsidP="00A6076A">
      <w:pPr>
        <w:ind w:left="360" w:firstLine="66"/>
        <w:rPr>
          <w:rFonts w:asciiTheme="minorHAnsi" w:hAnsiTheme="minorHAnsi"/>
          <w:sz w:val="24"/>
          <w:szCs w:val="24"/>
        </w:rPr>
      </w:pPr>
      <w:r w:rsidRPr="00A6076A">
        <w:rPr>
          <w:rFonts w:asciiTheme="minorHAnsi" w:hAnsiTheme="minorHAnsi"/>
          <w:sz w:val="24"/>
          <w:szCs w:val="24"/>
        </w:rPr>
        <w:lastRenderedPageBreak/>
        <w:t>Miejski Zarząd Ulic i Mostów w Chorzowie</w:t>
      </w:r>
    </w:p>
    <w:p w:rsidR="00A6076A" w:rsidRPr="00A6076A" w:rsidRDefault="00A6076A" w:rsidP="00A6076A">
      <w:pPr>
        <w:ind w:left="360" w:firstLine="66"/>
        <w:rPr>
          <w:rFonts w:asciiTheme="minorHAnsi" w:hAnsiTheme="minorHAnsi"/>
          <w:sz w:val="24"/>
          <w:szCs w:val="24"/>
        </w:rPr>
      </w:pPr>
      <w:proofErr w:type="gramStart"/>
      <w:r w:rsidRPr="00A6076A">
        <w:rPr>
          <w:rFonts w:asciiTheme="minorHAnsi" w:hAnsiTheme="minorHAnsi"/>
          <w:sz w:val="24"/>
          <w:szCs w:val="24"/>
        </w:rPr>
        <w:t>ul</w:t>
      </w:r>
      <w:proofErr w:type="gramEnd"/>
      <w:r w:rsidRPr="00A6076A">
        <w:rPr>
          <w:rFonts w:asciiTheme="minorHAnsi" w:hAnsiTheme="minorHAnsi"/>
          <w:sz w:val="24"/>
          <w:szCs w:val="24"/>
        </w:rPr>
        <w:t>. Bałtycka 8A, 41-500 Chorzów</w:t>
      </w:r>
    </w:p>
    <w:p w:rsidR="00A6076A" w:rsidRPr="00A6076A" w:rsidRDefault="00A6076A" w:rsidP="00A6076A">
      <w:pPr>
        <w:ind w:left="360" w:firstLine="66"/>
        <w:rPr>
          <w:rFonts w:asciiTheme="minorHAnsi" w:hAnsiTheme="minorHAnsi"/>
          <w:b/>
          <w:sz w:val="24"/>
          <w:szCs w:val="24"/>
          <w:u w:val="single"/>
        </w:rPr>
      </w:pPr>
      <w:r w:rsidRPr="00A6076A">
        <w:rPr>
          <w:rFonts w:asciiTheme="minorHAnsi" w:hAnsiTheme="minorHAnsi"/>
          <w:b/>
          <w:sz w:val="24"/>
          <w:szCs w:val="24"/>
          <w:u w:val="single"/>
        </w:rPr>
        <w:t>Adres do wysyłki faktury:</w:t>
      </w:r>
    </w:p>
    <w:p w:rsidR="00A6076A" w:rsidRPr="00A6076A" w:rsidRDefault="00A6076A" w:rsidP="00A6076A">
      <w:pPr>
        <w:ind w:left="360" w:firstLine="66"/>
        <w:rPr>
          <w:rFonts w:asciiTheme="minorHAnsi" w:hAnsiTheme="minorHAnsi"/>
          <w:sz w:val="24"/>
          <w:szCs w:val="24"/>
        </w:rPr>
      </w:pPr>
      <w:r w:rsidRPr="00A6076A">
        <w:rPr>
          <w:rFonts w:asciiTheme="minorHAnsi" w:hAnsiTheme="minorHAnsi"/>
          <w:sz w:val="24"/>
          <w:szCs w:val="24"/>
        </w:rPr>
        <w:t>Miejski Zarząd Ulic i Mostów w Chorzowie</w:t>
      </w:r>
    </w:p>
    <w:p w:rsidR="00A6076A" w:rsidRPr="00A6076A" w:rsidRDefault="00A6076A" w:rsidP="00A6076A">
      <w:pPr>
        <w:ind w:left="357" w:firstLine="68"/>
        <w:rPr>
          <w:rFonts w:asciiTheme="minorHAnsi" w:hAnsiTheme="minorHAnsi"/>
          <w:sz w:val="24"/>
          <w:szCs w:val="24"/>
        </w:rPr>
      </w:pPr>
      <w:proofErr w:type="gramStart"/>
      <w:r w:rsidRPr="00A6076A">
        <w:rPr>
          <w:rFonts w:asciiTheme="minorHAnsi" w:hAnsiTheme="minorHAnsi"/>
          <w:sz w:val="24"/>
          <w:szCs w:val="24"/>
        </w:rPr>
        <w:t>ul</w:t>
      </w:r>
      <w:proofErr w:type="gramEnd"/>
      <w:r w:rsidRPr="00A6076A">
        <w:rPr>
          <w:rFonts w:asciiTheme="minorHAnsi" w:hAnsiTheme="minorHAnsi"/>
          <w:sz w:val="24"/>
          <w:szCs w:val="24"/>
        </w:rPr>
        <w:t>. Bałtycka 8A, 41-500 Chorzów</w:t>
      </w:r>
    </w:p>
    <w:p w:rsidR="00A6076A" w:rsidRPr="00A6076A" w:rsidRDefault="00A6076A" w:rsidP="00A6076A">
      <w:pPr>
        <w:rPr>
          <w:rFonts w:asciiTheme="minorHAnsi" w:hAnsiTheme="minorHAnsi"/>
          <w:color w:val="000000"/>
          <w:sz w:val="24"/>
          <w:szCs w:val="24"/>
        </w:rPr>
      </w:pPr>
    </w:p>
    <w:p w:rsidR="00A6076A" w:rsidRPr="00A6076A" w:rsidRDefault="00A6076A" w:rsidP="00A6076A">
      <w:pPr>
        <w:jc w:val="center"/>
        <w:rPr>
          <w:rFonts w:asciiTheme="minorHAnsi" w:eastAsia="Times New Roman" w:hAnsiTheme="minorHAnsi"/>
          <w:b/>
          <w:sz w:val="24"/>
          <w:szCs w:val="24"/>
          <w:lang w:eastAsia="pl-PL"/>
        </w:rPr>
      </w:pPr>
      <w:r w:rsidRPr="00A6076A">
        <w:rPr>
          <w:rFonts w:asciiTheme="minorHAnsi" w:eastAsia="Times New Roman" w:hAnsiTheme="minorHAnsi"/>
          <w:b/>
          <w:sz w:val="24"/>
          <w:szCs w:val="24"/>
          <w:lang w:eastAsia="pl-PL"/>
        </w:rPr>
        <w:t>§ 5</w:t>
      </w:r>
      <w:r w:rsidRPr="00A6076A">
        <w:rPr>
          <w:rFonts w:asciiTheme="minorHAnsi" w:eastAsia="Times New Roman" w:hAnsiTheme="minorHAnsi"/>
          <w:b/>
          <w:sz w:val="24"/>
          <w:szCs w:val="24"/>
          <w:lang w:eastAsia="pl-PL"/>
        </w:rPr>
        <w:br/>
        <w:t>ODBIORY</w:t>
      </w:r>
    </w:p>
    <w:p w:rsidR="00A6076A" w:rsidRPr="00A6076A" w:rsidRDefault="00A6076A" w:rsidP="00A6076A">
      <w:pPr>
        <w:numPr>
          <w:ilvl w:val="0"/>
          <w:numId w:val="37"/>
        </w:numPr>
        <w:tabs>
          <w:tab w:val="left" w:pos="426"/>
        </w:tabs>
        <w:suppressAutoHyphens/>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Po zakończeniu prac projektowych Wykonawca zgłosi Zamawiającemu gotowość do przekazania kompletnego przedmiotu umowy.</w:t>
      </w:r>
    </w:p>
    <w:p w:rsidR="00A6076A" w:rsidRPr="00A6076A" w:rsidRDefault="00A6076A" w:rsidP="00A6076A">
      <w:pPr>
        <w:numPr>
          <w:ilvl w:val="0"/>
          <w:numId w:val="37"/>
        </w:numPr>
        <w:tabs>
          <w:tab w:val="left" w:pos="426"/>
        </w:tabs>
        <w:suppressAutoHyphens/>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Zamawiający w terminie do 10 dni, od daty otrzymania od Wykonawcy zgłoszenia, o którym mowa w § 5 ust.1 umowy dokona jego odbioru (w formie podpisania protokołu odbioru), lub z uwagi na nienależyte wykonanie przedmiotu umowy, zgłosi do niego w formie pisemnej uwagi lub zastrzeżenia.</w:t>
      </w:r>
    </w:p>
    <w:p w:rsidR="00A6076A" w:rsidRPr="00A6076A" w:rsidRDefault="00A6076A" w:rsidP="00A6076A">
      <w:pPr>
        <w:numPr>
          <w:ilvl w:val="0"/>
          <w:numId w:val="37"/>
        </w:numPr>
        <w:tabs>
          <w:tab w:val="left" w:pos="426"/>
        </w:tabs>
        <w:ind w:left="425" w:hanging="425"/>
        <w:jc w:val="both"/>
        <w:rPr>
          <w:rFonts w:asciiTheme="minorHAnsi" w:eastAsia="Times New Roman" w:hAnsiTheme="minorHAnsi"/>
          <w:sz w:val="24"/>
          <w:szCs w:val="24"/>
          <w:lang w:eastAsia="ar-SA"/>
        </w:rPr>
      </w:pPr>
      <w:r w:rsidRPr="00A6076A">
        <w:rPr>
          <w:rFonts w:asciiTheme="minorHAnsi" w:eastAsia="Times New Roman" w:hAnsiTheme="minorHAnsi"/>
          <w:sz w:val="24"/>
          <w:szCs w:val="24"/>
          <w:lang w:eastAsia="pl-PL"/>
        </w:rPr>
        <w:t>Nienależytym wykonaniem umowy jest w szczególności:</w:t>
      </w:r>
    </w:p>
    <w:p w:rsidR="00A6076A" w:rsidRPr="00A6076A" w:rsidRDefault="00A6076A" w:rsidP="00A6076A">
      <w:pPr>
        <w:numPr>
          <w:ilvl w:val="0"/>
          <w:numId w:val="45"/>
        </w:numPr>
        <w:tabs>
          <w:tab w:val="left" w:pos="851"/>
        </w:tabs>
        <w:ind w:left="850" w:hanging="425"/>
        <w:jc w:val="both"/>
        <w:rPr>
          <w:rFonts w:asciiTheme="minorHAnsi" w:eastAsia="Times New Roman" w:hAnsiTheme="minorHAnsi"/>
          <w:sz w:val="24"/>
          <w:szCs w:val="24"/>
          <w:lang w:eastAsia="pl-PL"/>
        </w:rPr>
      </w:pPr>
      <w:proofErr w:type="gramStart"/>
      <w:r w:rsidRPr="00A6076A">
        <w:rPr>
          <w:rFonts w:asciiTheme="minorHAnsi" w:eastAsia="Times New Roman" w:hAnsiTheme="minorHAnsi"/>
          <w:sz w:val="24"/>
          <w:szCs w:val="24"/>
          <w:lang w:eastAsia="pl-PL"/>
        </w:rPr>
        <w:t>niewykonanie</w:t>
      </w:r>
      <w:proofErr w:type="gramEnd"/>
      <w:r w:rsidRPr="00A6076A">
        <w:rPr>
          <w:rFonts w:asciiTheme="minorHAnsi" w:eastAsia="Times New Roman" w:hAnsiTheme="minorHAnsi"/>
          <w:sz w:val="24"/>
          <w:szCs w:val="24"/>
          <w:lang w:eastAsia="pl-PL"/>
        </w:rPr>
        <w:t xml:space="preserve"> pełnego zakresu prac określonych w umowie,</w:t>
      </w:r>
    </w:p>
    <w:p w:rsidR="00A6076A" w:rsidRPr="00A6076A" w:rsidRDefault="00A6076A" w:rsidP="00A6076A">
      <w:pPr>
        <w:numPr>
          <w:ilvl w:val="0"/>
          <w:numId w:val="45"/>
        </w:numPr>
        <w:tabs>
          <w:tab w:val="left" w:pos="851"/>
        </w:tabs>
        <w:ind w:left="850" w:hanging="425"/>
        <w:jc w:val="both"/>
        <w:rPr>
          <w:rFonts w:asciiTheme="minorHAnsi" w:eastAsia="Times New Roman" w:hAnsiTheme="minorHAnsi"/>
          <w:sz w:val="24"/>
          <w:szCs w:val="24"/>
          <w:lang w:eastAsia="pl-PL"/>
        </w:rPr>
      </w:pPr>
      <w:proofErr w:type="gramStart"/>
      <w:r w:rsidRPr="00A6076A">
        <w:rPr>
          <w:rFonts w:asciiTheme="minorHAnsi" w:eastAsia="Times New Roman" w:hAnsiTheme="minorHAnsi"/>
          <w:sz w:val="24"/>
          <w:szCs w:val="24"/>
          <w:lang w:eastAsia="pl-PL"/>
        </w:rPr>
        <w:t>niezgodność</w:t>
      </w:r>
      <w:proofErr w:type="gramEnd"/>
      <w:r w:rsidRPr="00A6076A">
        <w:rPr>
          <w:rFonts w:asciiTheme="minorHAnsi" w:eastAsia="Times New Roman" w:hAnsiTheme="minorHAnsi"/>
          <w:sz w:val="24"/>
          <w:szCs w:val="24"/>
          <w:lang w:eastAsia="pl-PL"/>
        </w:rPr>
        <w:t xml:space="preserve"> przedmiotu umowy z obowiązującymi przepisami,</w:t>
      </w:r>
    </w:p>
    <w:p w:rsidR="00A6076A" w:rsidRPr="00A6076A" w:rsidRDefault="00A6076A" w:rsidP="00A6076A">
      <w:pPr>
        <w:numPr>
          <w:ilvl w:val="0"/>
          <w:numId w:val="45"/>
        </w:numPr>
        <w:tabs>
          <w:tab w:val="left" w:pos="851"/>
        </w:tabs>
        <w:ind w:left="850" w:hanging="425"/>
        <w:jc w:val="both"/>
        <w:rPr>
          <w:rFonts w:asciiTheme="minorHAnsi" w:eastAsia="Times New Roman" w:hAnsiTheme="minorHAnsi"/>
          <w:sz w:val="24"/>
          <w:szCs w:val="24"/>
          <w:lang w:eastAsia="pl-PL"/>
        </w:rPr>
      </w:pPr>
      <w:proofErr w:type="gramStart"/>
      <w:r w:rsidRPr="00A6076A">
        <w:rPr>
          <w:rFonts w:asciiTheme="minorHAnsi" w:eastAsia="Times New Roman" w:hAnsiTheme="minorHAnsi"/>
          <w:sz w:val="24"/>
          <w:szCs w:val="24"/>
          <w:lang w:eastAsia="pl-PL"/>
        </w:rPr>
        <w:t>wykonanie</w:t>
      </w:r>
      <w:proofErr w:type="gramEnd"/>
      <w:r w:rsidRPr="00A6076A">
        <w:rPr>
          <w:rFonts w:asciiTheme="minorHAnsi" w:eastAsia="Times New Roman" w:hAnsiTheme="minorHAnsi"/>
          <w:sz w:val="24"/>
          <w:szCs w:val="24"/>
          <w:lang w:eastAsia="pl-PL"/>
        </w:rPr>
        <w:t xml:space="preserve"> umowy z opóźnieniem w stosunku do terminu umownego.</w:t>
      </w:r>
    </w:p>
    <w:p w:rsidR="00A6076A" w:rsidRPr="00A6076A" w:rsidRDefault="00A6076A" w:rsidP="00A6076A">
      <w:pPr>
        <w:numPr>
          <w:ilvl w:val="0"/>
          <w:numId w:val="37"/>
        </w:numPr>
        <w:suppressAutoHyphens/>
        <w:spacing w:after="60"/>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W przypadku zgłoszenia uwag lub zastrzeżeń w terminie, o którym mowa w ust. 2 powyżej, Wykonawca w terminie do 10 dni od daty zawiadomienia o uwagach i zastrzeżeniach, wprowadzi je do dokumentacji i pisemnie przekaże Zamawiającemu poprawiony przedmiot umowy.</w:t>
      </w:r>
    </w:p>
    <w:p w:rsidR="00A6076A" w:rsidRPr="00A6076A" w:rsidRDefault="00A6076A" w:rsidP="00A6076A">
      <w:pPr>
        <w:suppressAutoHyphens/>
        <w:spacing w:after="60"/>
        <w:jc w:val="both"/>
        <w:rPr>
          <w:rFonts w:asciiTheme="minorHAnsi" w:eastAsia="Times New Roman" w:hAnsiTheme="minorHAnsi"/>
          <w:sz w:val="24"/>
          <w:szCs w:val="24"/>
          <w:lang w:eastAsia="pl-PL"/>
        </w:rPr>
      </w:pPr>
    </w:p>
    <w:p w:rsidR="00A6076A" w:rsidRPr="00A6076A" w:rsidRDefault="00A6076A" w:rsidP="00A6076A">
      <w:pPr>
        <w:jc w:val="center"/>
        <w:rPr>
          <w:rFonts w:asciiTheme="minorHAnsi" w:eastAsia="Times New Roman" w:hAnsiTheme="minorHAnsi"/>
          <w:b/>
          <w:sz w:val="24"/>
          <w:szCs w:val="24"/>
          <w:lang w:eastAsia="pl-PL"/>
        </w:rPr>
      </w:pPr>
      <w:r w:rsidRPr="00A6076A">
        <w:rPr>
          <w:rFonts w:asciiTheme="minorHAnsi" w:eastAsia="Times New Roman" w:hAnsiTheme="minorHAnsi"/>
          <w:b/>
          <w:sz w:val="24"/>
          <w:szCs w:val="24"/>
          <w:lang w:eastAsia="pl-PL"/>
        </w:rPr>
        <w:t>§ 6</w:t>
      </w:r>
      <w:r w:rsidRPr="00A6076A">
        <w:rPr>
          <w:rFonts w:asciiTheme="minorHAnsi" w:eastAsia="Times New Roman" w:hAnsiTheme="minorHAnsi"/>
          <w:b/>
          <w:sz w:val="24"/>
          <w:szCs w:val="24"/>
          <w:lang w:eastAsia="pl-PL"/>
        </w:rPr>
        <w:br/>
        <w:t>KARY UMOWNE</w:t>
      </w:r>
    </w:p>
    <w:p w:rsidR="00A6076A" w:rsidRPr="00A6076A" w:rsidRDefault="00A6076A" w:rsidP="00A6076A">
      <w:pPr>
        <w:numPr>
          <w:ilvl w:val="0"/>
          <w:numId w:val="43"/>
        </w:numPr>
        <w:suppressAutoHyphens/>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Zamawiający może naliczyć Wykonawcy kary umowne w wysokości:</w:t>
      </w:r>
    </w:p>
    <w:p w:rsidR="00A6076A" w:rsidRPr="00A6076A" w:rsidRDefault="00A6076A" w:rsidP="00A6076A">
      <w:pPr>
        <w:numPr>
          <w:ilvl w:val="0"/>
          <w:numId w:val="44"/>
        </w:numPr>
        <w:tabs>
          <w:tab w:val="left" w:pos="851"/>
        </w:tabs>
        <w:suppressAutoHyphens/>
        <w:ind w:left="850"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0,2% ustalonego w § 4 ust.1</w:t>
      </w:r>
      <w:r w:rsidRPr="00A6076A">
        <w:rPr>
          <w:rFonts w:asciiTheme="minorHAnsi" w:eastAsia="Times New Roman" w:hAnsiTheme="minorHAnsi"/>
          <w:b/>
          <w:sz w:val="24"/>
          <w:szCs w:val="24"/>
          <w:lang w:eastAsia="pl-PL"/>
        </w:rPr>
        <w:t xml:space="preserve"> </w:t>
      </w:r>
      <w:r w:rsidRPr="00A6076A">
        <w:rPr>
          <w:rFonts w:asciiTheme="minorHAnsi" w:eastAsia="Times New Roman" w:hAnsiTheme="minorHAnsi"/>
          <w:sz w:val="24"/>
          <w:szCs w:val="24"/>
          <w:lang w:eastAsia="pl-PL"/>
        </w:rPr>
        <w:t>umowy wynagrodzenia ryczałtowego brutto, za każdy dzień opóźnienia, w przypadku niedotrzymania ustalonego w § 2 ust.1 umowy</w:t>
      </w:r>
      <w:r w:rsidRPr="00A6076A">
        <w:rPr>
          <w:rFonts w:asciiTheme="minorHAnsi" w:eastAsia="Times New Roman" w:hAnsiTheme="minorHAnsi"/>
          <w:b/>
          <w:sz w:val="24"/>
          <w:szCs w:val="24"/>
          <w:lang w:eastAsia="pl-PL"/>
        </w:rPr>
        <w:t xml:space="preserve"> </w:t>
      </w:r>
      <w:r w:rsidRPr="00A6076A">
        <w:rPr>
          <w:rFonts w:asciiTheme="minorHAnsi" w:eastAsia="Times New Roman" w:hAnsiTheme="minorHAnsi"/>
          <w:sz w:val="24"/>
          <w:szCs w:val="24"/>
          <w:lang w:eastAsia="pl-PL"/>
        </w:rPr>
        <w:t>terminu wykonania przedmiotu umowy,</w:t>
      </w:r>
    </w:p>
    <w:p w:rsidR="00A6076A" w:rsidRPr="00A6076A" w:rsidRDefault="00A6076A" w:rsidP="00A6076A">
      <w:pPr>
        <w:numPr>
          <w:ilvl w:val="0"/>
          <w:numId w:val="44"/>
        </w:numPr>
        <w:tabs>
          <w:tab w:val="left" w:pos="851"/>
        </w:tabs>
        <w:suppressAutoHyphens/>
        <w:ind w:left="850"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 xml:space="preserve">0,2% ustalonego w </w:t>
      </w:r>
      <w:r w:rsidRPr="00A6076A">
        <w:rPr>
          <w:rFonts w:asciiTheme="minorHAnsi" w:eastAsia="Times New Roman" w:hAnsiTheme="minorHAnsi"/>
          <w:b/>
          <w:sz w:val="24"/>
          <w:szCs w:val="24"/>
          <w:lang w:eastAsia="pl-PL"/>
        </w:rPr>
        <w:t xml:space="preserve">§ </w:t>
      </w:r>
      <w:r w:rsidRPr="00A6076A">
        <w:rPr>
          <w:rFonts w:asciiTheme="minorHAnsi" w:eastAsia="Times New Roman" w:hAnsiTheme="minorHAnsi"/>
          <w:sz w:val="24"/>
          <w:szCs w:val="24"/>
          <w:lang w:eastAsia="pl-PL"/>
        </w:rPr>
        <w:t>4 ust.1 umowy wynagrodzenia ryczałtowego brutto, za każdy dzień opóźnienia, w przypadku niedotrzymania wyznaczonego terminu na usunięcie wad przedmiotu umowy, o którym mowa w § 5 ust. 4 umowy,</w:t>
      </w:r>
    </w:p>
    <w:p w:rsidR="00A6076A" w:rsidRPr="00A6076A" w:rsidRDefault="00A6076A" w:rsidP="00A6076A">
      <w:pPr>
        <w:numPr>
          <w:ilvl w:val="0"/>
          <w:numId w:val="44"/>
        </w:numPr>
        <w:tabs>
          <w:tab w:val="left" w:pos="851"/>
        </w:tabs>
        <w:suppressAutoHyphens/>
        <w:ind w:left="850"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10% ustalonego w § 4 ust.1</w:t>
      </w:r>
      <w:r w:rsidRPr="00A6076A">
        <w:rPr>
          <w:rFonts w:asciiTheme="minorHAnsi" w:eastAsia="Times New Roman" w:hAnsiTheme="minorHAnsi"/>
          <w:b/>
          <w:sz w:val="24"/>
          <w:szCs w:val="24"/>
          <w:lang w:eastAsia="pl-PL"/>
        </w:rPr>
        <w:t xml:space="preserve"> </w:t>
      </w:r>
      <w:r w:rsidRPr="00A6076A">
        <w:rPr>
          <w:rFonts w:asciiTheme="minorHAnsi" w:eastAsia="Times New Roman" w:hAnsiTheme="minorHAnsi"/>
          <w:sz w:val="24"/>
          <w:szCs w:val="24"/>
          <w:lang w:eastAsia="pl-PL"/>
        </w:rPr>
        <w:t>umowy wynagrodzenia ryczałtowego brutto z tytułu odstąpienia od umowy z przyczyn zależnych od Wykonawcy,</w:t>
      </w:r>
    </w:p>
    <w:p w:rsidR="00A6076A" w:rsidRPr="00A6076A" w:rsidRDefault="00A6076A" w:rsidP="00A6076A">
      <w:pPr>
        <w:numPr>
          <w:ilvl w:val="0"/>
          <w:numId w:val="44"/>
        </w:numPr>
        <w:tabs>
          <w:tab w:val="left" w:pos="851"/>
        </w:tabs>
        <w:suppressAutoHyphens/>
        <w:ind w:left="850"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10% ustalonego w § 4 ust.1</w:t>
      </w:r>
      <w:r w:rsidRPr="00A6076A">
        <w:rPr>
          <w:rFonts w:asciiTheme="minorHAnsi" w:eastAsia="Times New Roman" w:hAnsiTheme="minorHAnsi"/>
          <w:b/>
          <w:sz w:val="24"/>
          <w:szCs w:val="24"/>
          <w:lang w:eastAsia="pl-PL"/>
        </w:rPr>
        <w:t xml:space="preserve"> </w:t>
      </w:r>
      <w:r w:rsidRPr="00A6076A">
        <w:rPr>
          <w:rFonts w:asciiTheme="minorHAnsi" w:eastAsia="Times New Roman" w:hAnsiTheme="minorHAnsi"/>
          <w:sz w:val="24"/>
          <w:szCs w:val="24"/>
          <w:lang w:eastAsia="pl-PL"/>
        </w:rPr>
        <w:t>umowy wynagrodzenia ryczałtowego brutto w razie rozwiązania umowy z przyczyn wymienionych w §</w:t>
      </w:r>
      <w:r w:rsidRPr="00A6076A">
        <w:rPr>
          <w:rFonts w:asciiTheme="minorHAnsi" w:eastAsia="Times New Roman" w:hAnsiTheme="minorHAnsi"/>
          <w:b/>
          <w:sz w:val="24"/>
          <w:szCs w:val="24"/>
          <w:lang w:eastAsia="pl-PL"/>
        </w:rPr>
        <w:t xml:space="preserve"> </w:t>
      </w:r>
      <w:r w:rsidRPr="00A6076A">
        <w:rPr>
          <w:rFonts w:asciiTheme="minorHAnsi" w:eastAsia="Times New Roman" w:hAnsiTheme="minorHAnsi"/>
          <w:sz w:val="24"/>
          <w:szCs w:val="24"/>
          <w:lang w:eastAsia="pl-PL"/>
        </w:rPr>
        <w:t>8 ust. 1 niniejszej Umowy.</w:t>
      </w:r>
    </w:p>
    <w:p w:rsidR="00A6076A" w:rsidRPr="00A6076A" w:rsidRDefault="00A6076A" w:rsidP="00A6076A">
      <w:pPr>
        <w:numPr>
          <w:ilvl w:val="0"/>
          <w:numId w:val="43"/>
        </w:numPr>
        <w:tabs>
          <w:tab w:val="left" w:pos="426"/>
        </w:tabs>
        <w:suppressAutoHyphens/>
        <w:ind w:left="425" w:hanging="425"/>
        <w:jc w:val="both"/>
        <w:rPr>
          <w:rFonts w:asciiTheme="minorHAnsi" w:eastAsia="Times New Roman" w:hAnsiTheme="minorHAnsi"/>
          <w:sz w:val="24"/>
          <w:szCs w:val="24"/>
          <w:lang w:eastAsia="pl-PL"/>
        </w:rPr>
      </w:pPr>
      <w:r w:rsidRPr="00A6076A">
        <w:rPr>
          <w:rFonts w:asciiTheme="minorHAnsi" w:hAnsiTheme="minorHAnsi"/>
          <w:sz w:val="24"/>
          <w:szCs w:val="24"/>
        </w:rPr>
        <w:t>Zamawiający może dokonać potrącenia kar umownych z wierzytelnościami Wykonawcy.</w:t>
      </w:r>
    </w:p>
    <w:p w:rsidR="00A6076A" w:rsidRPr="00A6076A" w:rsidRDefault="00A6076A" w:rsidP="00A6076A">
      <w:pPr>
        <w:numPr>
          <w:ilvl w:val="0"/>
          <w:numId w:val="43"/>
        </w:numPr>
        <w:tabs>
          <w:tab w:val="left" w:pos="426"/>
        </w:tabs>
        <w:suppressAutoHyphens/>
        <w:spacing w:after="60"/>
        <w:ind w:left="425" w:hanging="425"/>
        <w:jc w:val="both"/>
        <w:rPr>
          <w:rFonts w:asciiTheme="minorHAnsi" w:eastAsia="Times New Roman" w:hAnsiTheme="minorHAnsi"/>
          <w:sz w:val="24"/>
          <w:szCs w:val="24"/>
          <w:lang w:eastAsia="pl-PL"/>
        </w:rPr>
      </w:pPr>
      <w:r w:rsidRPr="00A6076A">
        <w:rPr>
          <w:rFonts w:asciiTheme="minorHAnsi" w:hAnsiTheme="minorHAnsi"/>
          <w:sz w:val="24"/>
          <w:szCs w:val="24"/>
        </w:rPr>
        <w:t>Zamawiający zastrzega sobie prawo dochodzenia odszkodowania uzupełniającego przewyższającego wysokość zastrzeżonych kar umownych na zasadach określonych w Kodeksie Cywilnym.</w:t>
      </w:r>
    </w:p>
    <w:p w:rsidR="00A6076A" w:rsidRPr="00A6076A" w:rsidRDefault="00A6076A" w:rsidP="00A6076A">
      <w:pPr>
        <w:tabs>
          <w:tab w:val="left" w:pos="426"/>
        </w:tabs>
        <w:suppressAutoHyphens/>
        <w:spacing w:after="60"/>
        <w:jc w:val="both"/>
        <w:rPr>
          <w:rFonts w:asciiTheme="minorHAnsi" w:eastAsia="Times New Roman" w:hAnsiTheme="minorHAnsi"/>
          <w:sz w:val="24"/>
          <w:szCs w:val="24"/>
          <w:lang w:eastAsia="pl-PL"/>
        </w:rPr>
      </w:pPr>
    </w:p>
    <w:p w:rsidR="00A6076A" w:rsidRPr="00A6076A" w:rsidRDefault="00A6076A" w:rsidP="00A6076A">
      <w:pPr>
        <w:jc w:val="center"/>
        <w:rPr>
          <w:rFonts w:asciiTheme="minorHAnsi" w:eastAsia="Times New Roman" w:hAnsiTheme="minorHAnsi"/>
          <w:b/>
          <w:sz w:val="24"/>
          <w:szCs w:val="24"/>
          <w:lang w:eastAsia="pl-PL"/>
        </w:rPr>
      </w:pPr>
      <w:r w:rsidRPr="00A6076A">
        <w:rPr>
          <w:rFonts w:asciiTheme="minorHAnsi" w:eastAsia="Times New Roman" w:hAnsiTheme="minorHAnsi"/>
          <w:b/>
          <w:sz w:val="24"/>
          <w:szCs w:val="24"/>
          <w:lang w:eastAsia="pl-PL"/>
        </w:rPr>
        <w:t>§ 7</w:t>
      </w:r>
      <w:r w:rsidRPr="00A6076A">
        <w:rPr>
          <w:rFonts w:asciiTheme="minorHAnsi" w:eastAsia="Times New Roman" w:hAnsiTheme="minorHAnsi"/>
          <w:b/>
          <w:sz w:val="24"/>
          <w:szCs w:val="24"/>
          <w:lang w:eastAsia="pl-PL"/>
        </w:rPr>
        <w:br/>
        <w:t>POLA EKSPLOATACJI</w:t>
      </w:r>
    </w:p>
    <w:p w:rsidR="00A6076A" w:rsidRPr="00A6076A" w:rsidRDefault="00A6076A" w:rsidP="00A6076A">
      <w:pPr>
        <w:numPr>
          <w:ilvl w:val="0"/>
          <w:numId w:val="38"/>
        </w:numPr>
        <w:tabs>
          <w:tab w:val="num" w:pos="426"/>
        </w:tabs>
        <w:suppressAutoHyphens/>
        <w:ind w:left="425" w:hanging="425"/>
        <w:jc w:val="both"/>
        <w:rPr>
          <w:rFonts w:asciiTheme="minorHAnsi" w:eastAsia="Times New Roman" w:hAnsiTheme="minorHAnsi"/>
          <w:snapToGrid w:val="0"/>
          <w:sz w:val="24"/>
          <w:szCs w:val="24"/>
          <w:lang w:eastAsia="pl-PL"/>
        </w:rPr>
      </w:pPr>
      <w:r w:rsidRPr="00A6076A">
        <w:rPr>
          <w:rFonts w:asciiTheme="minorHAnsi" w:eastAsia="Times New Roman" w:hAnsiTheme="minorHAnsi"/>
          <w:sz w:val="24"/>
          <w:szCs w:val="24"/>
          <w:lang w:eastAsia="pl-PL"/>
        </w:rPr>
        <w:t>Z chwilą przekazania Zamawiającemu przedmiotu umowy oraz zapłaty wynagrodzenia umownego, na Zamawiającego przechodzi prawo do:</w:t>
      </w:r>
    </w:p>
    <w:p w:rsidR="00A6076A" w:rsidRPr="00A6076A" w:rsidRDefault="00A6076A" w:rsidP="00A6076A">
      <w:pPr>
        <w:numPr>
          <w:ilvl w:val="2"/>
          <w:numId w:val="38"/>
        </w:numPr>
        <w:tabs>
          <w:tab w:val="num" w:pos="851"/>
        </w:tabs>
        <w:suppressAutoHyphens/>
        <w:ind w:left="850" w:hanging="425"/>
        <w:jc w:val="both"/>
        <w:rPr>
          <w:rFonts w:asciiTheme="minorHAnsi" w:eastAsia="Times New Roman" w:hAnsiTheme="minorHAnsi"/>
          <w:snapToGrid w:val="0"/>
          <w:sz w:val="24"/>
          <w:szCs w:val="24"/>
          <w:lang w:eastAsia="pl-PL"/>
        </w:rPr>
      </w:pPr>
      <w:proofErr w:type="gramStart"/>
      <w:r w:rsidRPr="00A6076A">
        <w:rPr>
          <w:rFonts w:asciiTheme="minorHAnsi" w:eastAsia="Times New Roman" w:hAnsiTheme="minorHAnsi"/>
          <w:snapToGrid w:val="0"/>
          <w:sz w:val="24"/>
          <w:szCs w:val="24"/>
          <w:lang w:eastAsia="pl-PL"/>
        </w:rPr>
        <w:t>utrwalania</w:t>
      </w:r>
      <w:proofErr w:type="gramEnd"/>
      <w:r w:rsidRPr="00A6076A">
        <w:rPr>
          <w:rFonts w:asciiTheme="minorHAnsi" w:eastAsia="Times New Roman" w:hAnsiTheme="minorHAnsi"/>
          <w:snapToGrid w:val="0"/>
          <w:sz w:val="24"/>
          <w:szCs w:val="24"/>
          <w:lang w:eastAsia="pl-PL"/>
        </w:rPr>
        <w:t xml:space="preserve"> i zwielokrotniania jakąkolwiek techniką, w nieograniczonej liczbie egzemplarzy dokumentacji (utworów) lub ich elementów, w tym techniką drukarską, reprograficzną, zapisu magnetycznego,</w:t>
      </w:r>
      <w:r w:rsidRPr="00A6076A">
        <w:rPr>
          <w:rFonts w:asciiTheme="minorHAnsi" w:eastAsia="Times New Roman" w:hAnsiTheme="minorHAnsi"/>
          <w:sz w:val="24"/>
          <w:szCs w:val="24"/>
          <w:lang w:eastAsia="pl-PL"/>
        </w:rPr>
        <w:t xml:space="preserve"> w pamięci komputera</w:t>
      </w:r>
      <w:r w:rsidRPr="00A6076A">
        <w:rPr>
          <w:rFonts w:asciiTheme="minorHAnsi" w:eastAsia="Times New Roman" w:hAnsiTheme="minorHAnsi"/>
          <w:snapToGrid w:val="0"/>
          <w:sz w:val="24"/>
          <w:szCs w:val="24"/>
          <w:lang w:eastAsia="pl-PL"/>
        </w:rPr>
        <w:t xml:space="preserve"> oraz techniką cyfrową,</w:t>
      </w:r>
      <w:r w:rsidRPr="00A6076A">
        <w:rPr>
          <w:rFonts w:asciiTheme="minorHAnsi" w:eastAsia="Times New Roman" w:hAnsiTheme="minorHAnsi"/>
          <w:sz w:val="24"/>
          <w:szCs w:val="24"/>
          <w:lang w:eastAsia="pl-PL"/>
        </w:rPr>
        <w:t xml:space="preserve"> jak i w sieciach </w:t>
      </w:r>
      <w:r w:rsidRPr="00A6076A">
        <w:rPr>
          <w:rFonts w:asciiTheme="minorHAnsi" w:eastAsia="Times New Roman" w:hAnsiTheme="minorHAnsi"/>
          <w:sz w:val="24"/>
          <w:szCs w:val="24"/>
          <w:lang w:eastAsia="pl-PL"/>
        </w:rPr>
        <w:lastRenderedPageBreak/>
        <w:t>multimedialnych, w tym typu Internet i Intranet, na wszelkich nośnikach danych, włącznie z czynnościami przygotowawczymi do sporządzenia egzemplarzy dokumentacji (utworów) czy ich utrwalenia, a także poprzez wydruk komputerowy;</w:t>
      </w:r>
    </w:p>
    <w:p w:rsidR="00A6076A" w:rsidRPr="00A6076A" w:rsidRDefault="00A6076A" w:rsidP="00A6076A">
      <w:pPr>
        <w:numPr>
          <w:ilvl w:val="2"/>
          <w:numId w:val="38"/>
        </w:numPr>
        <w:tabs>
          <w:tab w:val="num" w:pos="851"/>
        </w:tabs>
        <w:ind w:left="850" w:hanging="425"/>
        <w:jc w:val="both"/>
        <w:rPr>
          <w:rFonts w:asciiTheme="minorHAnsi" w:eastAsia="Times New Roman" w:hAnsiTheme="minorHAnsi"/>
          <w:snapToGrid w:val="0"/>
          <w:sz w:val="24"/>
          <w:szCs w:val="24"/>
          <w:lang w:eastAsia="pl-PL"/>
        </w:rPr>
      </w:pPr>
      <w:r w:rsidRPr="00A6076A">
        <w:rPr>
          <w:rFonts w:asciiTheme="minorHAnsi" w:eastAsia="Times New Roman" w:hAnsiTheme="minorHAnsi"/>
          <w:snapToGrid w:val="0"/>
          <w:sz w:val="24"/>
          <w:szCs w:val="24"/>
          <w:lang w:eastAsia="pl-PL"/>
        </w:rPr>
        <w:t xml:space="preserve">wprowadzania oryginału dokumentacji (utworów) lub ich elementów oraz egzemplarzy nośników, na których utwory utrwalono, do obrotu, bez </w:t>
      </w:r>
      <w:proofErr w:type="gramStart"/>
      <w:r w:rsidRPr="00A6076A">
        <w:rPr>
          <w:rFonts w:asciiTheme="minorHAnsi" w:eastAsia="Times New Roman" w:hAnsiTheme="minorHAnsi"/>
          <w:snapToGrid w:val="0"/>
          <w:sz w:val="24"/>
          <w:szCs w:val="24"/>
          <w:lang w:eastAsia="pl-PL"/>
        </w:rPr>
        <w:t>ograniczenia co</w:t>
      </w:r>
      <w:proofErr w:type="gramEnd"/>
      <w:r w:rsidRPr="00A6076A">
        <w:rPr>
          <w:rFonts w:asciiTheme="minorHAnsi" w:eastAsia="Times New Roman" w:hAnsiTheme="minorHAnsi"/>
          <w:snapToGrid w:val="0"/>
          <w:sz w:val="24"/>
          <w:szCs w:val="24"/>
          <w:lang w:eastAsia="pl-PL"/>
        </w:rPr>
        <w:t xml:space="preserve"> do terytorium oraz liczby nośników: w postaci wprowadzania zwielokrotnionych egzemplarzy dokumentacji (utworów) lub ich elementów do obrotu drogą przeniesienia własności egzemplarza dokumentacji (utworu) (w sposób odpłatny albo nieodpłatny), przez rozpowszechnianie w każdej formie i we wszelkiego typu materiałach, w szczególności za pomocą sieci Internet i Intranet, a także użyczenia, najmu lub dzierżawy oryginału albo egzemplarzy dokumentacji (utworów), albo ich elementów;</w:t>
      </w:r>
    </w:p>
    <w:p w:rsidR="00A6076A" w:rsidRPr="00A6076A" w:rsidRDefault="00A6076A" w:rsidP="00A6076A">
      <w:pPr>
        <w:numPr>
          <w:ilvl w:val="2"/>
          <w:numId w:val="38"/>
        </w:numPr>
        <w:tabs>
          <w:tab w:val="num" w:pos="851"/>
        </w:tabs>
        <w:ind w:left="850" w:hanging="425"/>
        <w:jc w:val="both"/>
        <w:rPr>
          <w:rFonts w:asciiTheme="minorHAnsi" w:eastAsia="Times New Roman" w:hAnsiTheme="minorHAnsi"/>
          <w:sz w:val="24"/>
          <w:szCs w:val="24"/>
          <w:lang w:eastAsia="pl-PL"/>
        </w:rPr>
      </w:pPr>
      <w:proofErr w:type="gramStart"/>
      <w:r w:rsidRPr="00A6076A">
        <w:rPr>
          <w:rFonts w:asciiTheme="minorHAnsi" w:eastAsia="Times New Roman" w:hAnsiTheme="minorHAnsi"/>
          <w:snapToGrid w:val="0"/>
          <w:sz w:val="24"/>
          <w:szCs w:val="24"/>
          <w:lang w:eastAsia="pl-PL"/>
        </w:rPr>
        <w:t>wykorzystywania</w:t>
      </w:r>
      <w:proofErr w:type="gramEnd"/>
      <w:r w:rsidRPr="00A6076A">
        <w:rPr>
          <w:rFonts w:asciiTheme="minorHAnsi" w:eastAsia="Times New Roman" w:hAnsiTheme="minorHAnsi"/>
          <w:snapToGrid w:val="0"/>
          <w:sz w:val="24"/>
          <w:szCs w:val="24"/>
          <w:lang w:eastAsia="pl-PL"/>
        </w:rPr>
        <w:t xml:space="preserve"> dokumentacji (utworów) oraz ich elementów do wykonywania nowych opracowań, w tym materiałów reklamowych i promocyjnych, strategii, koncepcji, planów itp., a także wykorzystanie dokumentacji (utworów) oraz ich elementów do korzystania oraz rozpowszechniania opracowań, strategii, koncepcji, planów itp., oraz wyrażanie zgody na dokonywanie powyższego przez osoby trzecie (zgoda na wykonywanie praw zależnych);</w:t>
      </w:r>
    </w:p>
    <w:p w:rsidR="00A6076A" w:rsidRPr="00A6076A" w:rsidRDefault="00A6076A" w:rsidP="00A6076A">
      <w:pPr>
        <w:numPr>
          <w:ilvl w:val="2"/>
          <w:numId w:val="38"/>
        </w:numPr>
        <w:tabs>
          <w:tab w:val="num" w:pos="851"/>
        </w:tabs>
        <w:ind w:left="850" w:hanging="425"/>
        <w:jc w:val="both"/>
        <w:rPr>
          <w:rFonts w:asciiTheme="minorHAnsi" w:eastAsia="Times New Roman" w:hAnsiTheme="minorHAnsi"/>
          <w:sz w:val="24"/>
          <w:szCs w:val="24"/>
          <w:lang w:eastAsia="pl-PL"/>
        </w:rPr>
      </w:pPr>
      <w:proofErr w:type="gramStart"/>
      <w:r w:rsidRPr="00A6076A">
        <w:rPr>
          <w:rFonts w:asciiTheme="minorHAnsi" w:eastAsia="Times New Roman" w:hAnsiTheme="minorHAnsi"/>
          <w:snapToGrid w:val="0"/>
          <w:sz w:val="24"/>
          <w:szCs w:val="24"/>
          <w:lang w:eastAsia="pl-PL"/>
        </w:rPr>
        <w:t>tłumaczenia</w:t>
      </w:r>
      <w:proofErr w:type="gramEnd"/>
      <w:r w:rsidRPr="00A6076A">
        <w:rPr>
          <w:rFonts w:asciiTheme="minorHAnsi" w:eastAsia="Times New Roman" w:hAnsiTheme="minorHAnsi"/>
          <w:snapToGrid w:val="0"/>
          <w:sz w:val="24"/>
          <w:szCs w:val="24"/>
          <w:lang w:eastAsia="pl-PL"/>
        </w:rPr>
        <w:t xml:space="preserve"> dokumentacji (utworów) w całości lub w części, a w szczególności na języki obce oraz zmiana i przepisanie na inny rodzaj zapisu bądź system;</w:t>
      </w:r>
    </w:p>
    <w:p w:rsidR="00A6076A" w:rsidRPr="00A6076A" w:rsidRDefault="00A6076A" w:rsidP="00A6076A">
      <w:pPr>
        <w:numPr>
          <w:ilvl w:val="2"/>
          <w:numId w:val="38"/>
        </w:numPr>
        <w:tabs>
          <w:tab w:val="num" w:pos="851"/>
        </w:tabs>
        <w:ind w:left="850" w:hanging="425"/>
        <w:jc w:val="both"/>
        <w:rPr>
          <w:rFonts w:asciiTheme="minorHAnsi" w:eastAsia="Times New Roman" w:hAnsiTheme="minorHAnsi"/>
          <w:sz w:val="24"/>
          <w:szCs w:val="24"/>
          <w:lang w:eastAsia="pl-PL"/>
        </w:rPr>
      </w:pPr>
      <w:proofErr w:type="gramStart"/>
      <w:r w:rsidRPr="00A6076A">
        <w:rPr>
          <w:rFonts w:asciiTheme="minorHAnsi" w:eastAsia="Times New Roman" w:hAnsiTheme="minorHAnsi"/>
          <w:sz w:val="24"/>
          <w:szCs w:val="24"/>
          <w:lang w:eastAsia="pl-PL"/>
        </w:rPr>
        <w:t>wykorzystywania</w:t>
      </w:r>
      <w:proofErr w:type="gramEnd"/>
      <w:r w:rsidRPr="00A6076A">
        <w:rPr>
          <w:rFonts w:asciiTheme="minorHAnsi" w:eastAsia="Times New Roman" w:hAnsiTheme="minorHAnsi"/>
          <w:sz w:val="24"/>
          <w:szCs w:val="24"/>
          <w:lang w:eastAsia="pl-PL"/>
        </w:rPr>
        <w:t xml:space="preserve"> dokumentacji (utworu) do realizacji </w:t>
      </w:r>
      <w:r w:rsidRPr="00A6076A">
        <w:rPr>
          <w:rFonts w:asciiTheme="minorHAnsi" w:eastAsia="Times New Roman" w:hAnsiTheme="minorHAnsi"/>
          <w:bCs/>
          <w:sz w:val="24"/>
          <w:szCs w:val="24"/>
          <w:lang w:eastAsia="pl-PL"/>
        </w:rPr>
        <w:t>obiektu</w:t>
      </w:r>
      <w:r w:rsidRPr="00A6076A">
        <w:rPr>
          <w:rFonts w:asciiTheme="minorHAnsi" w:eastAsia="Times New Roman" w:hAnsiTheme="minorHAnsi"/>
          <w:sz w:val="24"/>
          <w:szCs w:val="24"/>
          <w:lang w:eastAsia="pl-PL"/>
        </w:rPr>
        <w:t xml:space="preserve"> oraz do zaprojektowania i realizacji innych obiektów.</w:t>
      </w:r>
    </w:p>
    <w:p w:rsidR="00A6076A" w:rsidRPr="00A6076A" w:rsidRDefault="00A6076A" w:rsidP="00A6076A">
      <w:pPr>
        <w:numPr>
          <w:ilvl w:val="0"/>
          <w:numId w:val="38"/>
        </w:numPr>
        <w:tabs>
          <w:tab w:val="num" w:pos="426"/>
        </w:tabs>
        <w:spacing w:after="60"/>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 xml:space="preserve">Wynagrodzenie z tytułu przeniesienia autorskich </w:t>
      </w:r>
      <w:proofErr w:type="gramStart"/>
      <w:r w:rsidRPr="00A6076A">
        <w:rPr>
          <w:rFonts w:asciiTheme="minorHAnsi" w:eastAsia="Times New Roman" w:hAnsiTheme="minorHAnsi"/>
          <w:sz w:val="24"/>
          <w:szCs w:val="24"/>
          <w:lang w:eastAsia="pl-PL"/>
        </w:rPr>
        <w:t>praw</w:t>
      </w:r>
      <w:proofErr w:type="gramEnd"/>
      <w:r w:rsidRPr="00A6076A">
        <w:rPr>
          <w:rFonts w:asciiTheme="minorHAnsi" w:eastAsia="Times New Roman" w:hAnsiTheme="minorHAnsi"/>
          <w:sz w:val="24"/>
          <w:szCs w:val="24"/>
          <w:lang w:eastAsia="pl-PL"/>
        </w:rPr>
        <w:t xml:space="preserve"> majątkowych, w zakresie określonym w ust. 1 zawiera się w wynagrodzeniu Wykonawcy określonym w § 4 ust. 1.</w:t>
      </w:r>
    </w:p>
    <w:p w:rsidR="00A6076A" w:rsidRPr="00A6076A" w:rsidRDefault="00A6076A" w:rsidP="00A6076A">
      <w:pPr>
        <w:spacing w:after="60"/>
        <w:jc w:val="both"/>
        <w:rPr>
          <w:rFonts w:asciiTheme="minorHAnsi" w:eastAsia="Times New Roman" w:hAnsiTheme="minorHAnsi"/>
          <w:sz w:val="24"/>
          <w:szCs w:val="24"/>
          <w:lang w:eastAsia="pl-PL"/>
        </w:rPr>
      </w:pPr>
    </w:p>
    <w:p w:rsidR="00A6076A" w:rsidRPr="00A6076A" w:rsidRDefault="00A6076A" w:rsidP="00A6076A">
      <w:pPr>
        <w:jc w:val="center"/>
        <w:rPr>
          <w:rFonts w:asciiTheme="minorHAnsi" w:eastAsia="Times New Roman" w:hAnsiTheme="minorHAnsi"/>
          <w:b/>
          <w:sz w:val="24"/>
          <w:szCs w:val="24"/>
          <w:lang w:eastAsia="pl-PL"/>
        </w:rPr>
      </w:pPr>
      <w:r w:rsidRPr="00A6076A">
        <w:rPr>
          <w:rFonts w:asciiTheme="minorHAnsi" w:eastAsia="Times New Roman" w:hAnsiTheme="minorHAnsi"/>
          <w:b/>
          <w:sz w:val="24"/>
          <w:szCs w:val="24"/>
          <w:lang w:eastAsia="pl-PL"/>
        </w:rPr>
        <w:t>§ 8</w:t>
      </w:r>
      <w:r w:rsidRPr="00A6076A">
        <w:rPr>
          <w:rFonts w:asciiTheme="minorHAnsi" w:eastAsia="Times New Roman" w:hAnsiTheme="minorHAnsi"/>
          <w:b/>
          <w:sz w:val="24"/>
          <w:szCs w:val="24"/>
          <w:lang w:eastAsia="pl-PL"/>
        </w:rPr>
        <w:br/>
        <w:t>ROZWIĄZANIE UMOWY</w:t>
      </w:r>
    </w:p>
    <w:p w:rsidR="00A6076A" w:rsidRPr="00A6076A" w:rsidRDefault="00A6076A" w:rsidP="00A6076A">
      <w:pPr>
        <w:numPr>
          <w:ilvl w:val="0"/>
          <w:numId w:val="47"/>
        </w:numPr>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Jeżeli rozpoczęcie lub realizacja poszczególnych części lub całości przedmiotu umowy opóźnia się z przyczyn niezależnych od Zamawiającego powyżej 7 dni albo, jeżeli przedmiot umowy jest wykonywany w sposób wadliwy lub sprzeczny z umową, Zamawiający może rozwiązać umowę ze skutkiem natychmiastowym.</w:t>
      </w:r>
    </w:p>
    <w:p w:rsidR="00A6076A" w:rsidRPr="00A6076A" w:rsidRDefault="00A6076A" w:rsidP="00A6076A">
      <w:pPr>
        <w:numPr>
          <w:ilvl w:val="0"/>
          <w:numId w:val="47"/>
        </w:numPr>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W razie rozwiązania umowy z przyczyn wymienionych w ust. 1 powyżej Wykonawca jest zobowiązany w terminie 3 dni roboczych od pisemnego powiadomienia go o rozwiązaniu umowy przez Zamawiającego do wydania w posiadanie Zamawiającemu wszelkich wykonanych do tego czasu prac, materiałów, produktów, dokumentów otrzymanych przez niego lub zamówionych w celu wykonania niniejszej umowy na rzecz Zamawiającego oraz do zapłaty Zamawiającemu kary umownej określonej w § 6 ust 1 pkt 4 niniejszej umowy.</w:t>
      </w:r>
    </w:p>
    <w:p w:rsidR="00A6076A" w:rsidRPr="00A6076A" w:rsidRDefault="00A6076A" w:rsidP="00A6076A">
      <w:pPr>
        <w:numPr>
          <w:ilvl w:val="0"/>
          <w:numId w:val="47"/>
        </w:numPr>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W przypadku rozwiązania umowy, z przyczyn wymienionych w ust. 1 powyżej Wykonawcy będzie przysługiwała wyłącznie część wynagrodzenia za usługi wykonane i odebrane przez Zamawiającego do dnia rozwiązania umowy oraz przekazane Zamawiającemu materiały i dokumenty, pomniejszone o wartości kar umownych należnych Zamawiającemu na podstawie niniejszej umowy.</w:t>
      </w:r>
    </w:p>
    <w:p w:rsidR="00A6076A" w:rsidRPr="00A6076A" w:rsidRDefault="00A6076A" w:rsidP="00A6076A">
      <w:pPr>
        <w:numPr>
          <w:ilvl w:val="0"/>
          <w:numId w:val="47"/>
        </w:numPr>
        <w:spacing w:after="60"/>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Zamawiający, przed rozwiązaniem umowy, pisemnie wyznaczy Wykonawcy odpowiedni termin, nie krótszy niż 5 dni roboczych, do usunięcia naruszenia umowy lub spełnienia świadczenia w zakreślonym dodatkowym terminie, pod rygorem rozwiązania umowy, i będzie uprawniony do rozwiązania umowy za jednostronnym oświadczeniem woli po bezskutecznym upływie przedmiotowego terminu dodatkowego.</w:t>
      </w:r>
    </w:p>
    <w:p w:rsidR="00162BF1" w:rsidRDefault="00162BF1" w:rsidP="00A6076A">
      <w:pPr>
        <w:spacing w:after="60"/>
        <w:jc w:val="both"/>
        <w:rPr>
          <w:rFonts w:asciiTheme="minorHAnsi" w:eastAsia="Times New Roman" w:hAnsiTheme="minorHAnsi"/>
          <w:sz w:val="24"/>
          <w:szCs w:val="24"/>
          <w:lang w:eastAsia="pl-PL"/>
        </w:rPr>
      </w:pPr>
    </w:p>
    <w:p w:rsidR="00B71AD8" w:rsidRPr="00A6076A" w:rsidRDefault="00B71AD8" w:rsidP="00A6076A">
      <w:pPr>
        <w:spacing w:after="60"/>
        <w:jc w:val="both"/>
        <w:rPr>
          <w:rFonts w:asciiTheme="minorHAnsi" w:eastAsia="Times New Roman" w:hAnsiTheme="minorHAnsi"/>
          <w:sz w:val="24"/>
          <w:szCs w:val="24"/>
          <w:lang w:eastAsia="pl-PL"/>
        </w:rPr>
      </w:pPr>
    </w:p>
    <w:p w:rsidR="00A6076A" w:rsidRPr="00A6076A" w:rsidRDefault="00A6076A" w:rsidP="00162BF1">
      <w:pPr>
        <w:tabs>
          <w:tab w:val="left" w:pos="426"/>
        </w:tabs>
        <w:jc w:val="center"/>
        <w:rPr>
          <w:rFonts w:asciiTheme="minorHAnsi" w:eastAsia="Times New Roman" w:hAnsiTheme="minorHAnsi"/>
          <w:b/>
          <w:sz w:val="24"/>
          <w:szCs w:val="24"/>
          <w:lang w:eastAsia="pl-PL"/>
        </w:rPr>
      </w:pPr>
      <w:r w:rsidRPr="00A6076A">
        <w:rPr>
          <w:rFonts w:asciiTheme="minorHAnsi" w:eastAsia="Times New Roman" w:hAnsiTheme="minorHAnsi"/>
          <w:b/>
          <w:sz w:val="24"/>
          <w:szCs w:val="24"/>
          <w:lang w:eastAsia="pl-PL"/>
        </w:rPr>
        <w:lastRenderedPageBreak/>
        <w:t>§ 9</w:t>
      </w:r>
      <w:r w:rsidR="00162BF1">
        <w:rPr>
          <w:rFonts w:asciiTheme="minorHAnsi" w:eastAsia="Times New Roman" w:hAnsiTheme="minorHAnsi"/>
          <w:b/>
          <w:sz w:val="24"/>
          <w:szCs w:val="24"/>
          <w:lang w:eastAsia="pl-PL"/>
        </w:rPr>
        <w:br/>
      </w:r>
      <w:r w:rsidRPr="00A6076A">
        <w:rPr>
          <w:rFonts w:asciiTheme="minorHAnsi" w:eastAsia="Times New Roman" w:hAnsiTheme="minorHAnsi"/>
          <w:b/>
          <w:sz w:val="24"/>
          <w:szCs w:val="24"/>
          <w:lang w:eastAsia="pl-PL"/>
        </w:rPr>
        <w:t>ODSTĄPIENIE OD UMOWY</w:t>
      </w:r>
    </w:p>
    <w:p w:rsidR="00A6076A" w:rsidRPr="00A6076A" w:rsidRDefault="00A6076A" w:rsidP="00A6076A">
      <w:pPr>
        <w:numPr>
          <w:ilvl w:val="1"/>
          <w:numId w:val="41"/>
        </w:numPr>
        <w:suppressAutoHyphens/>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Oprócz przypadków wymienionych w Kodeksie Cywilnym Zamawiający może odstąpić od umowy w razie wystąpienia istotnej zmiany okoliczności powodującej, że wykonanie umowy nie leży w interesie publicznym, czego nie można było przewidzieć w chwili zawarcia umowy.</w:t>
      </w:r>
    </w:p>
    <w:p w:rsidR="00A6076A" w:rsidRPr="00A6076A" w:rsidRDefault="00A6076A" w:rsidP="00A6076A">
      <w:pPr>
        <w:numPr>
          <w:ilvl w:val="1"/>
          <w:numId w:val="41"/>
        </w:numPr>
        <w:suppressAutoHyphens/>
        <w:spacing w:after="60"/>
        <w:ind w:left="425" w:hanging="425"/>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Odstąpienie od umowy w przypadku, o którym mowa w ust.1 niniejszego paragrafu może nastąpić w terminie 15 dni od powzięcia wiadomości o powyższych okolicznościach, nie później jednak niż do dnia, na jaki umowa została zawarta.</w:t>
      </w:r>
      <w:r w:rsidRPr="00A6076A">
        <w:rPr>
          <w:rFonts w:asciiTheme="minorHAnsi" w:eastAsia="Times New Roman" w:hAnsiTheme="minorHAnsi"/>
          <w:b/>
          <w:sz w:val="24"/>
          <w:szCs w:val="24"/>
          <w:lang w:eastAsia="pl-PL"/>
        </w:rPr>
        <w:t xml:space="preserve"> </w:t>
      </w:r>
      <w:r w:rsidRPr="00A6076A">
        <w:rPr>
          <w:rFonts w:asciiTheme="minorHAnsi" w:eastAsia="Times New Roman" w:hAnsiTheme="minorHAnsi"/>
          <w:sz w:val="24"/>
          <w:szCs w:val="24"/>
          <w:lang w:eastAsia="pl-PL"/>
        </w:rPr>
        <w:t>W przypadku odstąpienia od umowy Wykonawca może żądać jedynie wynagrodzenia należnego z tytułu wykonania części umowy.</w:t>
      </w:r>
    </w:p>
    <w:p w:rsidR="00A6076A" w:rsidRPr="00A6076A" w:rsidRDefault="00A6076A" w:rsidP="00A6076A">
      <w:pPr>
        <w:suppressAutoHyphens/>
        <w:spacing w:after="60"/>
        <w:jc w:val="both"/>
        <w:rPr>
          <w:rFonts w:asciiTheme="minorHAnsi" w:eastAsia="Times New Roman" w:hAnsiTheme="minorHAnsi"/>
          <w:sz w:val="24"/>
          <w:szCs w:val="24"/>
          <w:lang w:eastAsia="pl-PL"/>
        </w:rPr>
      </w:pPr>
    </w:p>
    <w:p w:rsidR="00A6076A" w:rsidRPr="00A6076A" w:rsidRDefault="00A6076A" w:rsidP="00A6076A">
      <w:pPr>
        <w:tabs>
          <w:tab w:val="left" w:pos="426"/>
        </w:tabs>
        <w:jc w:val="center"/>
        <w:rPr>
          <w:rFonts w:asciiTheme="minorHAnsi" w:eastAsia="Times New Roman" w:hAnsiTheme="minorHAnsi"/>
          <w:b/>
          <w:sz w:val="24"/>
          <w:szCs w:val="24"/>
          <w:lang w:eastAsia="pl-PL"/>
        </w:rPr>
      </w:pPr>
      <w:r w:rsidRPr="00A6076A">
        <w:rPr>
          <w:rFonts w:asciiTheme="minorHAnsi" w:eastAsia="Times New Roman" w:hAnsiTheme="minorHAnsi"/>
          <w:b/>
          <w:sz w:val="24"/>
          <w:szCs w:val="24"/>
          <w:lang w:eastAsia="pl-PL"/>
        </w:rPr>
        <w:t>§ 10</w:t>
      </w:r>
    </w:p>
    <w:p w:rsidR="00A6076A" w:rsidRPr="00A6076A" w:rsidRDefault="00A6076A" w:rsidP="00A6076A">
      <w:pPr>
        <w:tabs>
          <w:tab w:val="left" w:pos="426"/>
        </w:tabs>
        <w:jc w:val="center"/>
        <w:rPr>
          <w:rFonts w:asciiTheme="minorHAnsi" w:eastAsia="Times New Roman" w:hAnsiTheme="minorHAnsi"/>
          <w:b/>
          <w:sz w:val="24"/>
          <w:szCs w:val="24"/>
          <w:lang w:eastAsia="pl-PL"/>
        </w:rPr>
      </w:pPr>
      <w:r w:rsidRPr="00A6076A">
        <w:rPr>
          <w:rFonts w:asciiTheme="minorHAnsi" w:eastAsia="Times New Roman" w:hAnsiTheme="minorHAnsi"/>
          <w:b/>
          <w:sz w:val="24"/>
          <w:szCs w:val="24"/>
          <w:lang w:eastAsia="pl-PL"/>
        </w:rPr>
        <w:t>ZMIANY UMOWY</w:t>
      </w:r>
    </w:p>
    <w:p w:rsidR="00A6076A" w:rsidRPr="00A6076A" w:rsidRDefault="00A6076A" w:rsidP="00A6076A">
      <w:pPr>
        <w:numPr>
          <w:ilvl w:val="0"/>
          <w:numId w:val="22"/>
        </w:numPr>
        <w:suppressAutoHyphens/>
        <w:ind w:left="425" w:hanging="425"/>
        <w:jc w:val="both"/>
        <w:rPr>
          <w:rFonts w:asciiTheme="minorHAnsi" w:hAnsiTheme="minorHAnsi"/>
          <w:b/>
          <w:sz w:val="24"/>
          <w:szCs w:val="24"/>
        </w:rPr>
      </w:pPr>
      <w:r w:rsidRPr="00A6076A">
        <w:rPr>
          <w:rFonts w:asciiTheme="minorHAnsi" w:hAnsiTheme="minorHAnsi"/>
          <w:sz w:val="24"/>
          <w:szCs w:val="24"/>
        </w:rPr>
        <w:t>Wszelkie zmiany niniejszej Umowy mogą być dokonywane w postaci pisemnego aneksu pod rygorem nieważności.</w:t>
      </w:r>
    </w:p>
    <w:p w:rsidR="00A6076A" w:rsidRPr="00A6076A" w:rsidRDefault="00A6076A" w:rsidP="00A6076A">
      <w:pPr>
        <w:numPr>
          <w:ilvl w:val="0"/>
          <w:numId w:val="22"/>
        </w:numPr>
        <w:suppressAutoHyphens/>
        <w:ind w:left="425" w:hanging="425"/>
        <w:jc w:val="both"/>
        <w:rPr>
          <w:rFonts w:asciiTheme="minorHAnsi" w:hAnsiTheme="minorHAnsi"/>
          <w:sz w:val="24"/>
          <w:szCs w:val="24"/>
        </w:rPr>
      </w:pPr>
      <w:r w:rsidRPr="00A6076A">
        <w:rPr>
          <w:rFonts w:asciiTheme="minorHAnsi" w:hAnsiTheme="minorHAnsi"/>
          <w:sz w:val="24"/>
          <w:szCs w:val="24"/>
        </w:rPr>
        <w:t>Nie stanowi zmiany umowy:</w:t>
      </w:r>
    </w:p>
    <w:p w:rsidR="00A6076A" w:rsidRPr="00A6076A" w:rsidRDefault="00A6076A" w:rsidP="00A6076A">
      <w:pPr>
        <w:numPr>
          <w:ilvl w:val="0"/>
          <w:numId w:val="23"/>
        </w:numPr>
        <w:tabs>
          <w:tab w:val="left" w:pos="709"/>
        </w:tabs>
        <w:suppressAutoHyphens/>
        <w:ind w:left="850" w:hanging="425"/>
        <w:jc w:val="both"/>
        <w:rPr>
          <w:rFonts w:asciiTheme="minorHAnsi" w:hAnsiTheme="minorHAnsi"/>
          <w:sz w:val="24"/>
          <w:szCs w:val="24"/>
        </w:rPr>
      </w:pPr>
      <w:proofErr w:type="gramStart"/>
      <w:r w:rsidRPr="00A6076A">
        <w:rPr>
          <w:rFonts w:asciiTheme="minorHAnsi" w:hAnsiTheme="minorHAnsi"/>
          <w:sz w:val="24"/>
          <w:szCs w:val="24"/>
        </w:rPr>
        <w:t>zmiana</w:t>
      </w:r>
      <w:proofErr w:type="gramEnd"/>
      <w:r w:rsidRPr="00A6076A">
        <w:rPr>
          <w:rFonts w:asciiTheme="minorHAnsi" w:hAnsiTheme="minorHAnsi"/>
          <w:sz w:val="24"/>
          <w:szCs w:val="24"/>
        </w:rPr>
        <w:t xml:space="preserve"> danych teleadresowych,</w:t>
      </w:r>
    </w:p>
    <w:p w:rsidR="00A6076A" w:rsidRPr="00A6076A" w:rsidRDefault="00A6076A" w:rsidP="00A6076A">
      <w:pPr>
        <w:numPr>
          <w:ilvl w:val="0"/>
          <w:numId w:val="23"/>
        </w:numPr>
        <w:tabs>
          <w:tab w:val="left" w:pos="709"/>
        </w:tabs>
        <w:suppressAutoHyphens/>
        <w:ind w:left="850" w:hanging="425"/>
        <w:jc w:val="both"/>
        <w:rPr>
          <w:rFonts w:asciiTheme="minorHAnsi" w:hAnsiTheme="minorHAnsi"/>
          <w:sz w:val="24"/>
          <w:szCs w:val="24"/>
        </w:rPr>
      </w:pPr>
      <w:proofErr w:type="gramStart"/>
      <w:r w:rsidRPr="00A6076A">
        <w:rPr>
          <w:rFonts w:asciiTheme="minorHAnsi" w:hAnsiTheme="minorHAnsi"/>
          <w:sz w:val="24"/>
          <w:szCs w:val="24"/>
        </w:rPr>
        <w:t>zmiana</w:t>
      </w:r>
      <w:proofErr w:type="gramEnd"/>
      <w:r w:rsidRPr="00A6076A">
        <w:rPr>
          <w:rFonts w:asciiTheme="minorHAnsi" w:hAnsiTheme="minorHAnsi"/>
          <w:sz w:val="24"/>
          <w:szCs w:val="24"/>
        </w:rPr>
        <w:t xml:space="preserve"> danych związanych z obsługą administracyjno - organizacyjną umowy.</w:t>
      </w:r>
    </w:p>
    <w:p w:rsidR="00A6076A" w:rsidRPr="00A6076A" w:rsidRDefault="00A6076A" w:rsidP="00A6076A">
      <w:pPr>
        <w:numPr>
          <w:ilvl w:val="0"/>
          <w:numId w:val="22"/>
        </w:numPr>
        <w:suppressAutoHyphens/>
        <w:ind w:left="425" w:hanging="425"/>
        <w:jc w:val="both"/>
        <w:rPr>
          <w:rFonts w:asciiTheme="minorHAnsi" w:hAnsiTheme="minorHAnsi"/>
          <w:sz w:val="24"/>
          <w:szCs w:val="24"/>
        </w:rPr>
      </w:pPr>
      <w:r w:rsidRPr="00A6076A">
        <w:rPr>
          <w:rFonts w:asciiTheme="minorHAnsi" w:hAnsiTheme="minorHAnsi"/>
          <w:sz w:val="24"/>
          <w:szCs w:val="24"/>
        </w:rPr>
        <w:t>Zmiany, o których mowa w ust.2 niniejszego paragrafu wymagają dla swej skuteczności pisemnego powiadomienia drugiej strony.</w:t>
      </w:r>
    </w:p>
    <w:p w:rsidR="00A6076A" w:rsidRPr="00A6076A" w:rsidRDefault="00A6076A" w:rsidP="00A6076A">
      <w:pPr>
        <w:rPr>
          <w:rFonts w:asciiTheme="minorHAnsi" w:eastAsia="Times New Roman" w:hAnsiTheme="minorHAnsi"/>
          <w:b/>
          <w:sz w:val="24"/>
          <w:szCs w:val="24"/>
          <w:lang w:eastAsia="pl-PL"/>
        </w:rPr>
      </w:pPr>
    </w:p>
    <w:p w:rsidR="00A6076A" w:rsidRPr="00A6076A" w:rsidRDefault="00A6076A" w:rsidP="00A6076A">
      <w:pPr>
        <w:jc w:val="center"/>
        <w:rPr>
          <w:rFonts w:asciiTheme="minorHAnsi" w:eastAsia="Times New Roman" w:hAnsiTheme="minorHAnsi"/>
          <w:b/>
          <w:sz w:val="24"/>
          <w:szCs w:val="24"/>
          <w:lang w:eastAsia="pl-PL"/>
        </w:rPr>
      </w:pPr>
      <w:r w:rsidRPr="00A6076A">
        <w:rPr>
          <w:rFonts w:asciiTheme="minorHAnsi" w:eastAsia="Times New Roman" w:hAnsiTheme="minorHAnsi"/>
          <w:b/>
          <w:sz w:val="24"/>
          <w:szCs w:val="24"/>
          <w:lang w:eastAsia="pl-PL"/>
        </w:rPr>
        <w:t>§ 11</w:t>
      </w:r>
      <w:r w:rsidRPr="00A6076A">
        <w:rPr>
          <w:rFonts w:asciiTheme="minorHAnsi" w:eastAsia="Times New Roman" w:hAnsiTheme="minorHAnsi"/>
          <w:b/>
          <w:sz w:val="24"/>
          <w:szCs w:val="24"/>
          <w:lang w:eastAsia="pl-PL"/>
        </w:rPr>
        <w:br/>
        <w:t>POSTANOWIENIA KOŃCOWE</w:t>
      </w:r>
    </w:p>
    <w:p w:rsidR="00A6076A" w:rsidRPr="00A6076A" w:rsidRDefault="00A6076A" w:rsidP="00A6076A">
      <w:pPr>
        <w:numPr>
          <w:ilvl w:val="3"/>
          <w:numId w:val="38"/>
        </w:numPr>
        <w:tabs>
          <w:tab w:val="left" w:pos="426"/>
        </w:tabs>
        <w:suppressAutoHyphens/>
        <w:ind w:left="425" w:hanging="425"/>
        <w:jc w:val="both"/>
        <w:rPr>
          <w:rFonts w:asciiTheme="minorHAnsi" w:eastAsia="Times New Roman" w:hAnsiTheme="minorHAnsi"/>
          <w:b/>
          <w:sz w:val="24"/>
          <w:szCs w:val="24"/>
          <w:lang w:eastAsia="pl-PL"/>
        </w:rPr>
      </w:pPr>
      <w:r w:rsidRPr="00A6076A">
        <w:rPr>
          <w:rFonts w:asciiTheme="minorHAnsi" w:eastAsia="Times New Roman" w:hAnsiTheme="minorHAnsi"/>
          <w:sz w:val="24"/>
          <w:szCs w:val="24"/>
          <w:lang w:eastAsia="pl-PL"/>
        </w:rPr>
        <w:t>Do odpowiedzialności Wykonawcy za wady przedmiotu umowy mają zastosowanie przepisy</w:t>
      </w:r>
      <w:r w:rsidRPr="00A6076A">
        <w:rPr>
          <w:rFonts w:asciiTheme="minorHAnsi" w:eastAsia="Times New Roman" w:hAnsiTheme="minorHAnsi"/>
          <w:b/>
          <w:sz w:val="24"/>
          <w:szCs w:val="24"/>
          <w:lang w:eastAsia="pl-PL"/>
        </w:rPr>
        <w:t xml:space="preserve"> </w:t>
      </w:r>
      <w:r w:rsidRPr="00A6076A">
        <w:rPr>
          <w:rFonts w:asciiTheme="minorHAnsi" w:eastAsia="Times New Roman" w:hAnsiTheme="minorHAnsi"/>
          <w:sz w:val="24"/>
          <w:szCs w:val="24"/>
          <w:lang w:eastAsia="pl-PL"/>
        </w:rPr>
        <w:t>Kodeksu cywilnego dotyczące rękojmi za wady dzieła.</w:t>
      </w:r>
    </w:p>
    <w:p w:rsidR="00A6076A" w:rsidRPr="00A6076A" w:rsidRDefault="00A6076A" w:rsidP="00A6076A">
      <w:pPr>
        <w:numPr>
          <w:ilvl w:val="3"/>
          <w:numId w:val="38"/>
        </w:numPr>
        <w:tabs>
          <w:tab w:val="left" w:pos="426"/>
        </w:tabs>
        <w:suppressAutoHyphens/>
        <w:ind w:left="425" w:hanging="425"/>
        <w:jc w:val="both"/>
        <w:rPr>
          <w:rFonts w:asciiTheme="minorHAnsi" w:eastAsia="Times New Roman" w:hAnsiTheme="minorHAnsi"/>
          <w:b/>
          <w:sz w:val="24"/>
          <w:szCs w:val="24"/>
          <w:lang w:eastAsia="pl-PL"/>
        </w:rPr>
      </w:pPr>
      <w:r w:rsidRPr="00A6076A">
        <w:rPr>
          <w:rFonts w:asciiTheme="minorHAnsi" w:eastAsia="Times New Roman" w:hAnsiTheme="minorHAnsi"/>
          <w:sz w:val="24"/>
          <w:szCs w:val="24"/>
          <w:lang w:eastAsia="pl-PL"/>
        </w:rPr>
        <w:t>Spory wynikłe na tle niniejszej umowy rozstrzygane będą przez sąd właściwy miejscowo dla siedziby Zamawiającego.</w:t>
      </w:r>
    </w:p>
    <w:p w:rsidR="00A6076A" w:rsidRPr="00A6076A" w:rsidRDefault="00A6076A" w:rsidP="00A6076A">
      <w:pPr>
        <w:numPr>
          <w:ilvl w:val="3"/>
          <w:numId w:val="38"/>
        </w:numPr>
        <w:tabs>
          <w:tab w:val="left" w:pos="426"/>
        </w:tabs>
        <w:suppressAutoHyphens/>
        <w:ind w:left="425" w:hanging="425"/>
        <w:jc w:val="both"/>
        <w:rPr>
          <w:rFonts w:asciiTheme="minorHAnsi" w:eastAsia="Times New Roman" w:hAnsiTheme="minorHAnsi"/>
          <w:b/>
          <w:sz w:val="24"/>
          <w:szCs w:val="24"/>
          <w:lang w:eastAsia="pl-PL"/>
        </w:rPr>
      </w:pPr>
      <w:r w:rsidRPr="00A6076A">
        <w:rPr>
          <w:rFonts w:asciiTheme="minorHAnsi" w:eastAsia="Times New Roman" w:hAnsiTheme="minorHAnsi"/>
          <w:sz w:val="24"/>
          <w:szCs w:val="24"/>
          <w:lang w:eastAsia="pl-PL"/>
        </w:rPr>
        <w:t xml:space="preserve">W sprawach </w:t>
      </w:r>
      <w:proofErr w:type="gramStart"/>
      <w:r w:rsidRPr="00A6076A">
        <w:rPr>
          <w:rFonts w:asciiTheme="minorHAnsi" w:eastAsia="Times New Roman" w:hAnsiTheme="minorHAnsi"/>
          <w:sz w:val="24"/>
          <w:szCs w:val="24"/>
          <w:lang w:eastAsia="pl-PL"/>
        </w:rPr>
        <w:t>nie uregulowanych</w:t>
      </w:r>
      <w:proofErr w:type="gramEnd"/>
      <w:r w:rsidRPr="00A6076A">
        <w:rPr>
          <w:rFonts w:asciiTheme="minorHAnsi" w:eastAsia="Times New Roman" w:hAnsiTheme="minorHAnsi"/>
          <w:sz w:val="24"/>
          <w:szCs w:val="24"/>
          <w:lang w:eastAsia="pl-PL"/>
        </w:rPr>
        <w:t xml:space="preserve"> w niniejszej umowie będą miały zastosowanie przepisy Kodeksu Cywilnego.</w:t>
      </w:r>
    </w:p>
    <w:p w:rsidR="00A6076A" w:rsidRPr="00A6076A" w:rsidRDefault="00A6076A" w:rsidP="00A6076A">
      <w:pPr>
        <w:numPr>
          <w:ilvl w:val="3"/>
          <w:numId w:val="38"/>
        </w:numPr>
        <w:tabs>
          <w:tab w:val="left" w:pos="426"/>
        </w:tabs>
        <w:suppressAutoHyphens/>
        <w:spacing w:after="60"/>
        <w:ind w:left="425" w:hanging="425"/>
        <w:jc w:val="both"/>
        <w:rPr>
          <w:rFonts w:asciiTheme="minorHAnsi" w:eastAsia="Times New Roman" w:hAnsiTheme="minorHAnsi"/>
          <w:b/>
          <w:sz w:val="24"/>
          <w:szCs w:val="24"/>
          <w:lang w:eastAsia="pl-PL"/>
        </w:rPr>
      </w:pPr>
      <w:r w:rsidRPr="00A6076A">
        <w:rPr>
          <w:rFonts w:asciiTheme="minorHAnsi" w:eastAsia="Times New Roman" w:hAnsiTheme="minorHAnsi"/>
          <w:sz w:val="24"/>
          <w:szCs w:val="24"/>
          <w:lang w:eastAsia="pl-PL"/>
        </w:rPr>
        <w:t xml:space="preserve">Każda ze Stron zobowiązuje się do przestrzegania Ustawy z dnia 10 maja 2018 r. o ochronie danych osobowych i Rozporządzenia Parlamentu Europejskiego i Rady (UE) 2016/679 z dnia 27 kwietnia 2016 r. w sprawie ochrony osób fizycznych w związku z przetwarzaniem danych osobowych i w sprawie swobodnego przepływu takich danych oraz uchylenia dyrektywy 95/46/WE, a w szczególności do ochrony danych osobowych przetwarzanych w celu świadczenia umowy, ochrony dostępu do danych i zachowania ich w tajemnicy oraz niewykorzystywania </w:t>
      </w:r>
      <w:r w:rsidRPr="00A6076A">
        <w:rPr>
          <w:rFonts w:asciiTheme="minorHAnsi" w:eastAsia="Times New Roman" w:hAnsiTheme="minorHAnsi"/>
          <w:sz w:val="24"/>
          <w:szCs w:val="24"/>
          <w:lang w:eastAsia="pl-PL"/>
        </w:rPr>
        <w:br/>
        <w:t>w innym celu.</w:t>
      </w:r>
    </w:p>
    <w:p w:rsidR="00A6076A" w:rsidRPr="00A6076A" w:rsidRDefault="00A6076A" w:rsidP="00A6076A">
      <w:pPr>
        <w:tabs>
          <w:tab w:val="left" w:pos="426"/>
        </w:tabs>
        <w:suppressAutoHyphens/>
        <w:spacing w:after="60"/>
        <w:jc w:val="both"/>
        <w:rPr>
          <w:rFonts w:asciiTheme="minorHAnsi" w:eastAsia="Times New Roman" w:hAnsiTheme="minorHAnsi"/>
          <w:b/>
          <w:sz w:val="24"/>
          <w:szCs w:val="24"/>
          <w:lang w:eastAsia="pl-PL"/>
        </w:rPr>
      </w:pPr>
    </w:p>
    <w:p w:rsidR="00A6076A" w:rsidRPr="00A6076A" w:rsidRDefault="00A6076A" w:rsidP="00A6076A">
      <w:pPr>
        <w:jc w:val="center"/>
        <w:rPr>
          <w:rFonts w:asciiTheme="minorHAnsi" w:eastAsia="Times New Roman" w:hAnsiTheme="minorHAnsi"/>
          <w:b/>
          <w:sz w:val="24"/>
          <w:szCs w:val="24"/>
          <w:lang w:eastAsia="pl-PL"/>
        </w:rPr>
      </w:pPr>
      <w:r w:rsidRPr="00A6076A">
        <w:rPr>
          <w:rFonts w:asciiTheme="minorHAnsi" w:eastAsia="Times New Roman" w:hAnsiTheme="minorHAnsi"/>
          <w:b/>
          <w:sz w:val="24"/>
          <w:szCs w:val="24"/>
          <w:lang w:eastAsia="pl-PL"/>
        </w:rPr>
        <w:t>§ 12</w:t>
      </w:r>
    </w:p>
    <w:p w:rsidR="00A6076A" w:rsidRPr="00A6076A" w:rsidRDefault="00A6076A" w:rsidP="00A6076A">
      <w:pPr>
        <w:jc w:val="both"/>
        <w:rPr>
          <w:rFonts w:asciiTheme="minorHAnsi" w:eastAsia="Times New Roman" w:hAnsiTheme="minorHAnsi"/>
          <w:sz w:val="24"/>
          <w:szCs w:val="24"/>
          <w:lang w:eastAsia="pl-PL"/>
        </w:rPr>
      </w:pPr>
      <w:r w:rsidRPr="00A6076A">
        <w:rPr>
          <w:rFonts w:asciiTheme="minorHAnsi" w:eastAsia="Times New Roman" w:hAnsiTheme="minorHAnsi"/>
          <w:sz w:val="24"/>
          <w:szCs w:val="24"/>
          <w:lang w:eastAsia="pl-PL"/>
        </w:rPr>
        <w:t>Umowę sporządzono w trzech jednobrzmiących egzemplarzach, w tym dwa egzemplarze dla Zamawiającego i jeden egzemplarz dla Wykonawcy.</w:t>
      </w:r>
    </w:p>
    <w:p w:rsidR="00A6076A" w:rsidRPr="00A6076A" w:rsidRDefault="00A6076A" w:rsidP="00A6076A">
      <w:pPr>
        <w:rPr>
          <w:rFonts w:asciiTheme="minorHAnsi" w:eastAsia="Times New Roman" w:hAnsiTheme="minorHAnsi"/>
          <w:sz w:val="24"/>
          <w:szCs w:val="24"/>
          <w:lang w:eastAsia="pl-PL"/>
        </w:rPr>
      </w:pPr>
    </w:p>
    <w:p w:rsidR="00A6076A" w:rsidRPr="00A6076A" w:rsidRDefault="00A6076A" w:rsidP="00A6076A">
      <w:pPr>
        <w:rPr>
          <w:rFonts w:asciiTheme="minorHAnsi" w:eastAsia="Times New Roman" w:hAnsiTheme="minorHAnsi"/>
          <w:sz w:val="24"/>
          <w:szCs w:val="24"/>
          <w:lang w:eastAsia="pl-PL"/>
        </w:rPr>
      </w:pPr>
    </w:p>
    <w:tbl>
      <w:tblPr>
        <w:tblW w:w="0" w:type="auto"/>
        <w:jc w:val="center"/>
        <w:tblInd w:w="-214" w:type="dxa"/>
        <w:tblLayout w:type="fixed"/>
        <w:tblCellMar>
          <w:left w:w="70" w:type="dxa"/>
          <w:right w:w="70" w:type="dxa"/>
        </w:tblCellMar>
        <w:tblLook w:val="0000" w:firstRow="0" w:lastRow="0" w:firstColumn="0" w:lastColumn="0" w:noHBand="0" w:noVBand="0"/>
      </w:tblPr>
      <w:tblGrid>
        <w:gridCol w:w="4712"/>
        <w:gridCol w:w="4712"/>
      </w:tblGrid>
      <w:tr w:rsidR="00A6076A" w:rsidRPr="00A6076A" w:rsidTr="00162BF1">
        <w:trPr>
          <w:jc w:val="center"/>
        </w:trPr>
        <w:tc>
          <w:tcPr>
            <w:tcW w:w="4712" w:type="dxa"/>
            <w:tcBorders>
              <w:top w:val="nil"/>
              <w:left w:val="nil"/>
              <w:bottom w:val="nil"/>
              <w:right w:val="nil"/>
            </w:tcBorders>
          </w:tcPr>
          <w:p w:rsidR="00A6076A" w:rsidRPr="00A6076A" w:rsidRDefault="00A6076A" w:rsidP="00A6076A">
            <w:pPr>
              <w:jc w:val="center"/>
              <w:rPr>
                <w:rFonts w:asciiTheme="minorHAnsi" w:eastAsia="Times New Roman" w:hAnsiTheme="minorHAnsi"/>
                <w:b/>
                <w:bCs/>
                <w:sz w:val="24"/>
                <w:szCs w:val="24"/>
                <w:u w:val="single"/>
                <w:lang w:eastAsia="pl-PL"/>
              </w:rPr>
            </w:pPr>
            <w:r w:rsidRPr="00A6076A">
              <w:rPr>
                <w:rFonts w:asciiTheme="minorHAnsi" w:eastAsia="Times New Roman" w:hAnsiTheme="minorHAnsi"/>
                <w:b/>
                <w:bCs/>
                <w:sz w:val="24"/>
                <w:szCs w:val="24"/>
                <w:u w:val="single"/>
                <w:lang w:eastAsia="pl-PL"/>
              </w:rPr>
              <w:t>Zamawiający</w:t>
            </w:r>
          </w:p>
        </w:tc>
        <w:tc>
          <w:tcPr>
            <w:tcW w:w="4712" w:type="dxa"/>
            <w:tcBorders>
              <w:top w:val="nil"/>
              <w:left w:val="nil"/>
              <w:bottom w:val="nil"/>
              <w:right w:val="nil"/>
            </w:tcBorders>
          </w:tcPr>
          <w:p w:rsidR="00A6076A" w:rsidRPr="00A6076A" w:rsidRDefault="00A6076A" w:rsidP="00A6076A">
            <w:pPr>
              <w:jc w:val="center"/>
              <w:rPr>
                <w:rFonts w:asciiTheme="minorHAnsi" w:eastAsia="Times New Roman" w:hAnsiTheme="minorHAnsi"/>
                <w:b/>
                <w:bCs/>
                <w:sz w:val="24"/>
                <w:szCs w:val="24"/>
                <w:u w:val="single"/>
                <w:lang w:eastAsia="pl-PL"/>
              </w:rPr>
            </w:pPr>
            <w:r w:rsidRPr="00A6076A">
              <w:rPr>
                <w:rFonts w:asciiTheme="minorHAnsi" w:eastAsia="Times New Roman" w:hAnsiTheme="minorHAnsi"/>
                <w:b/>
                <w:bCs/>
                <w:sz w:val="24"/>
                <w:szCs w:val="24"/>
                <w:u w:val="single"/>
                <w:lang w:eastAsia="pl-PL"/>
              </w:rPr>
              <w:t>Wykonawca</w:t>
            </w:r>
          </w:p>
        </w:tc>
      </w:tr>
    </w:tbl>
    <w:p w:rsidR="00CC4400" w:rsidRPr="00A6076A" w:rsidRDefault="00CC4400" w:rsidP="00A6076A">
      <w:pPr>
        <w:rPr>
          <w:rFonts w:asciiTheme="minorHAnsi" w:hAnsiTheme="minorHAnsi" w:cs="Arial"/>
          <w:sz w:val="24"/>
          <w:szCs w:val="24"/>
        </w:rPr>
      </w:pPr>
      <w:bookmarkStart w:id="0" w:name="_GoBack"/>
      <w:bookmarkEnd w:id="0"/>
    </w:p>
    <w:sectPr w:rsidR="00CC4400" w:rsidRPr="00A6076A" w:rsidSect="009721BA">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F1" w:rsidRDefault="00162BF1">
      <w:r>
        <w:separator/>
      </w:r>
    </w:p>
  </w:endnote>
  <w:endnote w:type="continuationSeparator" w:id="0">
    <w:p w:rsidR="00162BF1" w:rsidRDefault="0016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F1" w:rsidRPr="0054633F" w:rsidRDefault="00162BF1" w:rsidP="0054633F">
    <w:pPr>
      <w:pStyle w:val="Stopka"/>
      <w:jc w:val="center"/>
      <w:rPr>
        <w:rFonts w:ascii="Arial" w:hAnsi="Arial" w:cs="Arial"/>
        <w:sz w:val="18"/>
        <w:szCs w:val="18"/>
      </w:rPr>
    </w:pPr>
    <w:r w:rsidRPr="0054633F">
      <w:rPr>
        <w:rFonts w:ascii="Arial" w:hAnsi="Arial" w:cs="Arial"/>
        <w:sz w:val="18"/>
        <w:szCs w:val="18"/>
      </w:rPr>
      <w:fldChar w:fldCharType="begin"/>
    </w:r>
    <w:r w:rsidRPr="0054633F">
      <w:rPr>
        <w:rFonts w:ascii="Arial" w:hAnsi="Arial" w:cs="Arial"/>
        <w:sz w:val="18"/>
        <w:szCs w:val="18"/>
      </w:rPr>
      <w:instrText>PAGE   \* MERGEFORMAT</w:instrText>
    </w:r>
    <w:r w:rsidRPr="0054633F">
      <w:rPr>
        <w:rFonts w:ascii="Arial" w:hAnsi="Arial" w:cs="Arial"/>
        <w:sz w:val="18"/>
        <w:szCs w:val="18"/>
      </w:rPr>
      <w:fldChar w:fldCharType="separate"/>
    </w:r>
    <w:r w:rsidR="00B71AD8">
      <w:rPr>
        <w:rFonts w:ascii="Arial" w:hAnsi="Arial" w:cs="Arial"/>
        <w:noProof/>
        <w:sz w:val="18"/>
        <w:szCs w:val="18"/>
      </w:rPr>
      <w:t>5</w:t>
    </w:r>
    <w:r w:rsidRPr="0054633F">
      <w:rPr>
        <w:rFonts w:ascii="Arial" w:hAnsi="Arial" w:cs="Arial"/>
        <w:sz w:val="18"/>
        <w:szCs w:val="18"/>
      </w:rPr>
      <w:fldChar w:fldCharType="end"/>
    </w:r>
  </w:p>
  <w:p w:rsidR="00162BF1" w:rsidRDefault="00162B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F1" w:rsidRDefault="00162BF1">
      <w:r>
        <w:separator/>
      </w:r>
    </w:p>
  </w:footnote>
  <w:footnote w:type="continuationSeparator" w:id="0">
    <w:p w:rsidR="00162BF1" w:rsidRDefault="00162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352"/>
    <w:multiLevelType w:val="hybridMultilevel"/>
    <w:tmpl w:val="7DE8BD74"/>
    <w:lvl w:ilvl="0" w:tplc="9FA05252">
      <w:start w:val="1"/>
      <w:numFmt w:val="decimal"/>
      <w:lvlText w:val="%1."/>
      <w:lvlJc w:val="left"/>
      <w:pPr>
        <w:tabs>
          <w:tab w:val="num" w:pos="360"/>
        </w:tabs>
        <w:ind w:left="360" w:hanging="360"/>
      </w:pPr>
      <w:rPr>
        <w:rFonts w:ascii="Times New Roman" w:eastAsia="Calibri" w:hAnsi="Times New Roman" w:cs="Times New Roman" w:hint="default"/>
        <w:i w:val="0"/>
        <w:color w:val="auto"/>
      </w:rPr>
    </w:lvl>
    <w:lvl w:ilvl="1" w:tplc="43A44FD8">
      <w:start w:val="1"/>
      <w:numFmt w:val="decimal"/>
      <w:lvlText w:val="%2)"/>
      <w:lvlJc w:val="left"/>
      <w:pPr>
        <w:tabs>
          <w:tab w:val="num" w:pos="1778"/>
        </w:tabs>
        <w:ind w:left="177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96D3EB9"/>
    <w:multiLevelType w:val="hybridMultilevel"/>
    <w:tmpl w:val="94366E4A"/>
    <w:lvl w:ilvl="0" w:tplc="E5F2F4A8">
      <w:start w:val="1"/>
      <w:numFmt w:val="decimal"/>
      <w:lvlText w:val="%1."/>
      <w:lvlJc w:val="left"/>
      <w:pPr>
        <w:ind w:left="1698"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650BB3"/>
    <w:multiLevelType w:val="hybridMultilevel"/>
    <w:tmpl w:val="E76A6190"/>
    <w:lvl w:ilvl="0" w:tplc="6158EB0A">
      <w:start w:val="1"/>
      <w:numFmt w:val="lowerLetter"/>
      <w:lvlText w:val="%1)"/>
      <w:lvlJc w:val="left"/>
      <w:pPr>
        <w:ind w:left="644" w:hanging="360"/>
      </w:pPr>
      <w:rPr>
        <w:rFonts w:hint="default"/>
        <w:b w:val="0"/>
        <w:i w:val="0"/>
        <w:caps w:val="0"/>
        <w:strike w:val="0"/>
        <w:dstrike w:val="0"/>
        <w:shadow w:val="0"/>
        <w:emboss w:val="0"/>
        <w:imprint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0E5528"/>
    <w:multiLevelType w:val="hybridMultilevel"/>
    <w:tmpl w:val="D2E884E8"/>
    <w:lvl w:ilvl="0" w:tplc="04150017">
      <w:start w:val="1"/>
      <w:numFmt w:val="lowerLetter"/>
      <w:lvlText w:val="%1)"/>
      <w:lvlJc w:val="left"/>
      <w:pPr>
        <w:ind w:left="720" w:hanging="360"/>
      </w:pPr>
      <w:rPr>
        <w:rFonts w:hint="default"/>
      </w:rPr>
    </w:lvl>
    <w:lvl w:ilvl="1" w:tplc="4118AF78">
      <w:start w:val="1"/>
      <w:numFmt w:val="decimal"/>
      <w:lvlText w:val="%2."/>
      <w:lvlJc w:val="left"/>
      <w:pPr>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7965F5"/>
    <w:multiLevelType w:val="hybridMultilevel"/>
    <w:tmpl w:val="838C223A"/>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0F">
      <w:start w:val="1"/>
      <w:numFmt w:val="decimal"/>
      <w:lvlText w:val="%3."/>
      <w:lvlJc w:val="left"/>
      <w:pPr>
        <w:ind w:left="180" w:hanging="180"/>
      </w:pPr>
    </w:lvl>
    <w:lvl w:ilvl="3" w:tplc="8F682E5A">
      <w:start w:val="1"/>
      <w:numFmt w:val="lowerLetter"/>
      <w:lvlText w:val="%4)"/>
      <w:lvlJc w:val="left"/>
      <w:pPr>
        <w:ind w:left="2955" w:hanging="43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41533A"/>
    <w:multiLevelType w:val="hybridMultilevel"/>
    <w:tmpl w:val="6A4EBF84"/>
    <w:lvl w:ilvl="0" w:tplc="402AD4C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CD3686"/>
    <w:multiLevelType w:val="hybridMultilevel"/>
    <w:tmpl w:val="B4083D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29607B4"/>
    <w:multiLevelType w:val="hybridMultilevel"/>
    <w:tmpl w:val="A2D0A1D8"/>
    <w:lvl w:ilvl="0" w:tplc="021EA8CA">
      <w:start w:val="1"/>
      <w:numFmt w:val="lowerLetter"/>
      <w:lvlText w:val="%1)"/>
      <w:lvlJc w:val="left"/>
      <w:pPr>
        <w:ind w:left="1065" w:hanging="705"/>
      </w:pPr>
      <w:rPr>
        <w:rFonts w:hint="default"/>
      </w:rPr>
    </w:lvl>
    <w:lvl w:ilvl="1" w:tplc="D8F83F5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5C6034"/>
    <w:multiLevelType w:val="hybridMultilevel"/>
    <w:tmpl w:val="4662AA56"/>
    <w:lvl w:ilvl="0" w:tplc="D0FAA760">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7B33B24"/>
    <w:multiLevelType w:val="hybridMultilevel"/>
    <w:tmpl w:val="9EAEE576"/>
    <w:lvl w:ilvl="0" w:tplc="F146B3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E32586"/>
    <w:multiLevelType w:val="hybridMultilevel"/>
    <w:tmpl w:val="6E18FA6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492C4D"/>
    <w:multiLevelType w:val="hybridMultilevel"/>
    <w:tmpl w:val="EFAE7F5A"/>
    <w:lvl w:ilvl="0" w:tplc="04150011">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462F06"/>
    <w:multiLevelType w:val="hybridMultilevel"/>
    <w:tmpl w:val="B9B26B32"/>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C12197"/>
    <w:multiLevelType w:val="hybridMultilevel"/>
    <w:tmpl w:val="BD62FE18"/>
    <w:lvl w:ilvl="0" w:tplc="C4DE2E1A">
      <w:start w:val="1"/>
      <w:numFmt w:val="lowerLetter"/>
      <w:lvlText w:val="%1)"/>
      <w:lvlJc w:val="left"/>
      <w:pPr>
        <w:ind w:left="1065" w:hanging="705"/>
      </w:pPr>
      <w:rPr>
        <w:rFonts w:hint="default"/>
      </w:rPr>
    </w:lvl>
    <w:lvl w:ilvl="1" w:tplc="7818AAF8">
      <w:start w:val="1"/>
      <w:numFmt w:val="decimal"/>
      <w:lvlText w:val="%2."/>
      <w:lvlJc w:val="left"/>
      <w:pPr>
        <w:ind w:left="178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D67C87"/>
    <w:multiLevelType w:val="hybridMultilevel"/>
    <w:tmpl w:val="F8020068"/>
    <w:lvl w:ilvl="0" w:tplc="402AD4C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5B6C05"/>
    <w:multiLevelType w:val="hybridMultilevel"/>
    <w:tmpl w:val="CBC84094"/>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823DBE"/>
    <w:multiLevelType w:val="hybridMultilevel"/>
    <w:tmpl w:val="A9BC0B30"/>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5F687F"/>
    <w:multiLevelType w:val="hybridMultilevel"/>
    <w:tmpl w:val="E8FED6B8"/>
    <w:lvl w:ilvl="0" w:tplc="BF2EE9F4">
      <w:start w:val="1"/>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B707A6E"/>
    <w:multiLevelType w:val="hybridMultilevel"/>
    <w:tmpl w:val="28CC9838"/>
    <w:lvl w:ilvl="0" w:tplc="3AC4E1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0F474B"/>
    <w:multiLevelType w:val="hybridMultilevel"/>
    <w:tmpl w:val="6D8CEE26"/>
    <w:lvl w:ilvl="0" w:tplc="016006DC">
      <w:start w:val="1"/>
      <w:numFmt w:val="decimal"/>
      <w:lvlText w:val="%1."/>
      <w:lvlJc w:val="left"/>
      <w:pPr>
        <w:tabs>
          <w:tab w:val="num" w:pos="340"/>
        </w:tabs>
        <w:ind w:left="340" w:hanging="340"/>
      </w:pPr>
      <w:rPr>
        <w:rFonts w:ascii="Times New Roman" w:hAnsi="Times New Roman" w:cs="Times New Roman" w:hint="default"/>
      </w:rPr>
    </w:lvl>
    <w:lvl w:ilvl="1" w:tplc="F5706CDA">
      <w:start w:val="1"/>
      <w:numFmt w:val="decimal"/>
      <w:lvlText w:val="%2)"/>
      <w:lvlJc w:val="left"/>
      <w:pPr>
        <w:tabs>
          <w:tab w:val="num" w:pos="680"/>
        </w:tabs>
        <w:ind w:left="680" w:hanging="340"/>
      </w:pPr>
    </w:lvl>
    <w:lvl w:ilvl="2" w:tplc="04150011">
      <w:start w:val="1"/>
      <w:numFmt w:val="decimal"/>
      <w:lvlText w:val="%3)"/>
      <w:lvlJc w:val="left"/>
      <w:pPr>
        <w:tabs>
          <w:tab w:val="num" w:pos="2160"/>
        </w:tabs>
        <w:ind w:left="2160" w:hanging="360"/>
      </w:pPr>
    </w:lvl>
    <w:lvl w:ilvl="3" w:tplc="B344C760">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D4D6D17"/>
    <w:multiLevelType w:val="hybridMultilevel"/>
    <w:tmpl w:val="7EF2AACA"/>
    <w:lvl w:ilvl="0" w:tplc="EB0E356C">
      <w:start w:val="1"/>
      <w:numFmt w:val="lowerLetter"/>
      <w:lvlText w:val="%1)"/>
      <w:lvlJc w:val="left"/>
      <w:pPr>
        <w:ind w:left="860" w:hanging="435"/>
      </w:pPr>
      <w:rPr>
        <w:rFonts w:hint="default"/>
      </w:rPr>
    </w:lvl>
    <w:lvl w:ilvl="1" w:tplc="A4E206DC">
      <w:start w:val="1"/>
      <w:numFmt w:val="decimal"/>
      <w:lvlText w:val="%2."/>
      <w:lvlJc w:val="left"/>
      <w:pPr>
        <w:ind w:left="502" w:hanging="360"/>
      </w:pPr>
      <w:rPr>
        <w:rFonts w:ascii="Times New Roman" w:hAnsi="Times New Roman" w:cs="Times New Roman"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nsid w:val="3DC618BB"/>
    <w:multiLevelType w:val="hybridMultilevel"/>
    <w:tmpl w:val="BBD0BA52"/>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8A4B19"/>
    <w:multiLevelType w:val="hybridMultilevel"/>
    <w:tmpl w:val="5152064C"/>
    <w:lvl w:ilvl="0" w:tplc="09C8A8AC">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224098"/>
    <w:multiLevelType w:val="hybridMultilevel"/>
    <w:tmpl w:val="8AFA3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A335BC"/>
    <w:multiLevelType w:val="hybridMultilevel"/>
    <w:tmpl w:val="DE7851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6AF6683"/>
    <w:multiLevelType w:val="hybridMultilevel"/>
    <w:tmpl w:val="105E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AB7291"/>
    <w:multiLevelType w:val="multilevel"/>
    <w:tmpl w:val="1BE4701C"/>
    <w:lvl w:ilvl="0">
      <w:start w:val="1"/>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tabs>
          <w:tab w:val="num" w:pos="816"/>
        </w:tabs>
        <w:ind w:left="816"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4CCF5A8B"/>
    <w:multiLevelType w:val="multilevel"/>
    <w:tmpl w:val="49C8F17A"/>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nsid w:val="4DE51098"/>
    <w:multiLevelType w:val="hybridMultilevel"/>
    <w:tmpl w:val="2AA081F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D361B7"/>
    <w:multiLevelType w:val="hybridMultilevel"/>
    <w:tmpl w:val="DB306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7C1209"/>
    <w:multiLevelType w:val="hybridMultilevel"/>
    <w:tmpl w:val="9752B450"/>
    <w:lvl w:ilvl="0" w:tplc="C4E4D93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nsid w:val="5857595E"/>
    <w:multiLevelType w:val="hybridMultilevel"/>
    <w:tmpl w:val="2D2682BC"/>
    <w:lvl w:ilvl="0" w:tplc="3A66BC42">
      <w:start w:val="1"/>
      <w:numFmt w:val="decimal"/>
      <w:lvlText w:val="%1)"/>
      <w:lvlJc w:val="left"/>
      <w:pPr>
        <w:ind w:left="1065" w:hanging="705"/>
      </w:pPr>
      <w:rPr>
        <w:rFonts w:hint="default"/>
      </w:rPr>
    </w:lvl>
    <w:lvl w:ilvl="1" w:tplc="F8BCDE0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10002A"/>
    <w:multiLevelType w:val="hybridMultilevel"/>
    <w:tmpl w:val="40881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273DE9"/>
    <w:multiLevelType w:val="hybridMultilevel"/>
    <w:tmpl w:val="3B6E7C8C"/>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D535D1"/>
    <w:multiLevelType w:val="hybridMultilevel"/>
    <w:tmpl w:val="6A6C3CE0"/>
    <w:lvl w:ilvl="0" w:tplc="4574F44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AF5D4F"/>
    <w:multiLevelType w:val="hybridMultilevel"/>
    <w:tmpl w:val="53E277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48D3AB6"/>
    <w:multiLevelType w:val="hybridMultilevel"/>
    <w:tmpl w:val="6FB4C83E"/>
    <w:lvl w:ilvl="0" w:tplc="04150011">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4265E9"/>
    <w:multiLevelType w:val="hybridMultilevel"/>
    <w:tmpl w:val="22D811BA"/>
    <w:lvl w:ilvl="0" w:tplc="4B2E8E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1A3D90"/>
    <w:multiLevelType w:val="hybridMultilevel"/>
    <w:tmpl w:val="36EAFD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7F3093"/>
    <w:multiLevelType w:val="hybridMultilevel"/>
    <w:tmpl w:val="1BE22618"/>
    <w:lvl w:ilvl="0" w:tplc="B24A4232">
      <w:start w:val="1"/>
      <w:numFmt w:val="decimal"/>
      <w:lvlText w:val="%1."/>
      <w:lvlJc w:val="left"/>
      <w:pPr>
        <w:ind w:left="1065" w:hanging="705"/>
      </w:pPr>
      <w:rPr>
        <w:rFonts w:hint="default"/>
      </w:rPr>
    </w:lvl>
    <w:lvl w:ilvl="1" w:tplc="04150011">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4357AF"/>
    <w:multiLevelType w:val="hybridMultilevel"/>
    <w:tmpl w:val="FEE65D3C"/>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AE43FB"/>
    <w:multiLevelType w:val="hybridMultilevel"/>
    <w:tmpl w:val="1B061832"/>
    <w:lvl w:ilvl="0" w:tplc="324260A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F55F6C"/>
    <w:multiLevelType w:val="hybridMultilevel"/>
    <w:tmpl w:val="7EB8C9D4"/>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6D2570FD"/>
    <w:multiLevelType w:val="hybridMultilevel"/>
    <w:tmpl w:val="DF28C65E"/>
    <w:lvl w:ilvl="0" w:tplc="0415000F">
      <w:start w:val="1"/>
      <w:numFmt w:val="decimal"/>
      <w:lvlText w:val="%1."/>
      <w:lvlJc w:val="left"/>
      <w:pPr>
        <w:ind w:left="53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F97E87"/>
    <w:multiLevelType w:val="hybridMultilevel"/>
    <w:tmpl w:val="76865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A72841"/>
    <w:multiLevelType w:val="hybridMultilevel"/>
    <w:tmpl w:val="7818A062"/>
    <w:lvl w:ilvl="0" w:tplc="7EF2A0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075CF4"/>
    <w:multiLevelType w:val="hybridMultilevel"/>
    <w:tmpl w:val="927AB72E"/>
    <w:lvl w:ilvl="0" w:tplc="D730E7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DE17E2"/>
    <w:multiLevelType w:val="hybridMultilevel"/>
    <w:tmpl w:val="49D018EC"/>
    <w:lvl w:ilvl="0" w:tplc="04150017">
      <w:start w:val="1"/>
      <w:numFmt w:val="lowerLetter"/>
      <w:lvlText w:val="%1)"/>
      <w:lvlJc w:val="left"/>
      <w:pPr>
        <w:ind w:left="1080" w:hanging="360"/>
      </w:pPr>
    </w:lvl>
    <w:lvl w:ilvl="1" w:tplc="D03AEFC8">
      <w:start w:val="1"/>
      <w:numFmt w:val="decimal"/>
      <w:lvlText w:val="%2."/>
      <w:lvlJc w:val="left"/>
      <w:pPr>
        <w:ind w:left="1800" w:hanging="360"/>
      </w:pPr>
      <w:rPr>
        <w:rFonts w:ascii="Times New Roman" w:eastAsia="Times New Roman" w:hAnsi="Times New Roman" w:cs="Times New Roman"/>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E805B6A"/>
    <w:multiLevelType w:val="hybridMultilevel"/>
    <w:tmpl w:val="0FE292F2"/>
    <w:lvl w:ilvl="0" w:tplc="1A28DA6C">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7"/>
  </w:num>
  <w:num w:numId="3">
    <w:abstractNumId w:val="24"/>
  </w:num>
  <w:num w:numId="4">
    <w:abstractNumId w:val="18"/>
  </w:num>
  <w:num w:numId="5">
    <w:abstractNumId w:val="7"/>
  </w:num>
  <w:num w:numId="6">
    <w:abstractNumId w:val="40"/>
  </w:num>
  <w:num w:numId="7">
    <w:abstractNumId w:val="12"/>
  </w:num>
  <w:num w:numId="8">
    <w:abstractNumId w:val="21"/>
  </w:num>
  <w:num w:numId="9">
    <w:abstractNumId w:val="15"/>
  </w:num>
  <w:num w:numId="10">
    <w:abstractNumId w:val="36"/>
  </w:num>
  <w:num w:numId="11">
    <w:abstractNumId w:val="1"/>
  </w:num>
  <w:num w:numId="12">
    <w:abstractNumId w:val="13"/>
  </w:num>
  <w:num w:numId="13">
    <w:abstractNumId w:val="39"/>
  </w:num>
  <w:num w:numId="14">
    <w:abstractNumId w:val="5"/>
  </w:num>
  <w:num w:numId="15">
    <w:abstractNumId w:val="16"/>
  </w:num>
  <w:num w:numId="16">
    <w:abstractNumId w:val="34"/>
  </w:num>
  <w:num w:numId="17">
    <w:abstractNumId w:val="41"/>
  </w:num>
  <w:num w:numId="18">
    <w:abstractNumId w:val="14"/>
  </w:num>
  <w:num w:numId="19">
    <w:abstractNumId w:val="22"/>
  </w:num>
  <w:num w:numId="20">
    <w:abstractNumId w:val="44"/>
  </w:num>
  <w:num w:numId="21">
    <w:abstractNumId w:val="11"/>
  </w:num>
  <w:num w:numId="22">
    <w:abstractNumId w:val="45"/>
  </w:num>
  <w:num w:numId="23">
    <w:abstractNumId w:val="31"/>
  </w:num>
  <w:num w:numId="24">
    <w:abstractNumId w:val="48"/>
  </w:num>
  <w:num w:numId="25">
    <w:abstractNumId w:val="30"/>
  </w:num>
  <w:num w:numId="26">
    <w:abstractNumId w:val="6"/>
  </w:num>
  <w:num w:numId="27">
    <w:abstractNumId w:val="27"/>
  </w:num>
  <w:num w:numId="28">
    <w:abstractNumId w:val="43"/>
  </w:num>
  <w:num w:numId="29">
    <w:abstractNumId w:val="10"/>
  </w:num>
  <w:num w:numId="30">
    <w:abstractNumId w:val="20"/>
  </w:num>
  <w:num w:numId="31">
    <w:abstractNumId w:val="25"/>
  </w:num>
  <w:num w:numId="32">
    <w:abstractNumId w:val="23"/>
  </w:num>
  <w:num w:numId="33">
    <w:abstractNumId w:val="37"/>
  </w:num>
  <w:num w:numId="34">
    <w:abstractNumId w:val="8"/>
  </w:num>
  <w:num w:numId="35">
    <w:abstractNumId w:val="33"/>
  </w:num>
  <w:num w:numId="36">
    <w:abstractNumId w:val="0"/>
  </w:num>
  <w:num w:numId="37">
    <w:abstractNumId w:val="46"/>
  </w:num>
  <w:num w:numId="38">
    <w:abstractNumId w:val="19"/>
  </w:num>
  <w:num w:numId="39">
    <w:abstractNumId w:val="42"/>
  </w:num>
  <w:num w:numId="40">
    <w:abstractNumId w:val="47"/>
  </w:num>
  <w:num w:numId="41">
    <w:abstractNumId w:val="3"/>
  </w:num>
  <w:num w:numId="42">
    <w:abstractNumId w:val="9"/>
  </w:num>
  <w:num w:numId="43">
    <w:abstractNumId w:val="32"/>
  </w:num>
  <w:num w:numId="44">
    <w:abstractNumId w:val="38"/>
  </w:num>
  <w:num w:numId="45">
    <w:abstractNumId w:val="35"/>
  </w:num>
  <w:num w:numId="46">
    <w:abstractNumId w:val="28"/>
  </w:num>
  <w:num w:numId="47">
    <w:abstractNumId w:val="4"/>
  </w:num>
  <w:num w:numId="48">
    <w:abstractNumId w:val="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50"/>
    <w:rsid w:val="00002DF6"/>
    <w:rsid w:val="00005D35"/>
    <w:rsid w:val="00015FF4"/>
    <w:rsid w:val="0009001E"/>
    <w:rsid w:val="001203BD"/>
    <w:rsid w:val="0013622C"/>
    <w:rsid w:val="00137DED"/>
    <w:rsid w:val="00151C8A"/>
    <w:rsid w:val="00162BF1"/>
    <w:rsid w:val="001C2E12"/>
    <w:rsid w:val="001D03FF"/>
    <w:rsid w:val="001E1CF3"/>
    <w:rsid w:val="001E29B4"/>
    <w:rsid w:val="001E6BC6"/>
    <w:rsid w:val="0023074B"/>
    <w:rsid w:val="002C7697"/>
    <w:rsid w:val="002D75D9"/>
    <w:rsid w:val="0036382F"/>
    <w:rsid w:val="003D2DBB"/>
    <w:rsid w:val="003F6C2E"/>
    <w:rsid w:val="004058E4"/>
    <w:rsid w:val="004513C8"/>
    <w:rsid w:val="0054633F"/>
    <w:rsid w:val="005520C6"/>
    <w:rsid w:val="0058167F"/>
    <w:rsid w:val="005E2243"/>
    <w:rsid w:val="00680AD2"/>
    <w:rsid w:val="006B487E"/>
    <w:rsid w:val="006D40E1"/>
    <w:rsid w:val="00703506"/>
    <w:rsid w:val="00762DCD"/>
    <w:rsid w:val="007739B1"/>
    <w:rsid w:val="007E6E00"/>
    <w:rsid w:val="007E7F53"/>
    <w:rsid w:val="007F30A7"/>
    <w:rsid w:val="007F68D5"/>
    <w:rsid w:val="00826C8C"/>
    <w:rsid w:val="00836500"/>
    <w:rsid w:val="00837630"/>
    <w:rsid w:val="00871F62"/>
    <w:rsid w:val="008E2CDD"/>
    <w:rsid w:val="008E623E"/>
    <w:rsid w:val="008F6C10"/>
    <w:rsid w:val="00910FC5"/>
    <w:rsid w:val="0091351D"/>
    <w:rsid w:val="00945DA2"/>
    <w:rsid w:val="009613B1"/>
    <w:rsid w:val="009721BA"/>
    <w:rsid w:val="009E7F43"/>
    <w:rsid w:val="00A6076A"/>
    <w:rsid w:val="00A70B0E"/>
    <w:rsid w:val="00A952E8"/>
    <w:rsid w:val="00AA31D0"/>
    <w:rsid w:val="00AE1F41"/>
    <w:rsid w:val="00B12CD9"/>
    <w:rsid w:val="00B60614"/>
    <w:rsid w:val="00B64177"/>
    <w:rsid w:val="00B71AD8"/>
    <w:rsid w:val="00BB674B"/>
    <w:rsid w:val="00BE5775"/>
    <w:rsid w:val="00C018D7"/>
    <w:rsid w:val="00C21720"/>
    <w:rsid w:val="00C34950"/>
    <w:rsid w:val="00C83668"/>
    <w:rsid w:val="00CA018C"/>
    <w:rsid w:val="00CC4400"/>
    <w:rsid w:val="00CD0F66"/>
    <w:rsid w:val="00D14086"/>
    <w:rsid w:val="00D1709E"/>
    <w:rsid w:val="00D42652"/>
    <w:rsid w:val="00DD751A"/>
    <w:rsid w:val="00DE580C"/>
    <w:rsid w:val="00E07BF5"/>
    <w:rsid w:val="00E160DE"/>
    <w:rsid w:val="00E335BB"/>
    <w:rsid w:val="00E61386"/>
    <w:rsid w:val="00EA1EB9"/>
    <w:rsid w:val="00EC6891"/>
    <w:rsid w:val="00EC6C55"/>
    <w:rsid w:val="00ED50A8"/>
    <w:rsid w:val="00F31350"/>
    <w:rsid w:val="00F41450"/>
    <w:rsid w:val="00F54895"/>
    <w:rsid w:val="00F57439"/>
    <w:rsid w:val="00F71ECF"/>
    <w:rsid w:val="00FA7D8C"/>
    <w:rsid w:val="00FB6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71ECF"/>
    <w:pPr>
      <w:tabs>
        <w:tab w:val="center" w:pos="4536"/>
        <w:tab w:val="right" w:pos="9072"/>
      </w:tabs>
    </w:pPr>
  </w:style>
  <w:style w:type="character" w:customStyle="1" w:styleId="StopkaZnak">
    <w:name w:val="Stopka Znak"/>
    <w:basedOn w:val="Domylnaczcionkaakapitu"/>
    <w:link w:val="Stopka"/>
    <w:uiPriority w:val="99"/>
    <w:rsid w:val="00F71ECF"/>
  </w:style>
  <w:style w:type="paragraph" w:styleId="Tekstdymka">
    <w:name w:val="Balloon Text"/>
    <w:basedOn w:val="Normalny"/>
    <w:link w:val="TekstdymkaZnak"/>
    <w:uiPriority w:val="99"/>
    <w:semiHidden/>
    <w:unhideWhenUsed/>
    <w:rsid w:val="004513C8"/>
    <w:rPr>
      <w:rFonts w:ascii="Tahoma" w:hAnsi="Tahoma"/>
      <w:sz w:val="16"/>
      <w:szCs w:val="16"/>
      <w:lang w:val="x-none"/>
    </w:rPr>
  </w:style>
  <w:style w:type="character" w:customStyle="1" w:styleId="TekstdymkaZnak">
    <w:name w:val="Tekst dymka Znak"/>
    <w:link w:val="Tekstdymka"/>
    <w:uiPriority w:val="99"/>
    <w:semiHidden/>
    <w:rsid w:val="004513C8"/>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871F62"/>
    <w:rPr>
      <w:sz w:val="16"/>
      <w:szCs w:val="16"/>
    </w:rPr>
  </w:style>
  <w:style w:type="paragraph" w:styleId="Tekstkomentarza">
    <w:name w:val="annotation text"/>
    <w:basedOn w:val="Normalny"/>
    <w:link w:val="TekstkomentarzaZnak"/>
    <w:uiPriority w:val="99"/>
    <w:semiHidden/>
    <w:unhideWhenUsed/>
    <w:rsid w:val="00871F62"/>
    <w:rPr>
      <w:sz w:val="20"/>
      <w:szCs w:val="20"/>
    </w:rPr>
  </w:style>
  <w:style w:type="character" w:customStyle="1" w:styleId="TekstkomentarzaZnak">
    <w:name w:val="Tekst komentarza Znak"/>
    <w:basedOn w:val="Domylnaczcionkaakapitu"/>
    <w:link w:val="Tekstkomentarza"/>
    <w:uiPriority w:val="99"/>
    <w:semiHidden/>
    <w:rsid w:val="00871F62"/>
    <w:rPr>
      <w:lang w:eastAsia="en-US"/>
    </w:rPr>
  </w:style>
  <w:style w:type="paragraph" w:styleId="Tematkomentarza">
    <w:name w:val="annotation subject"/>
    <w:basedOn w:val="Tekstkomentarza"/>
    <w:next w:val="Tekstkomentarza"/>
    <w:link w:val="TematkomentarzaZnak"/>
    <w:uiPriority w:val="99"/>
    <w:semiHidden/>
    <w:unhideWhenUsed/>
    <w:rsid w:val="00871F62"/>
    <w:rPr>
      <w:b/>
      <w:bCs/>
    </w:rPr>
  </w:style>
  <w:style w:type="character" w:customStyle="1" w:styleId="TematkomentarzaZnak">
    <w:name w:val="Temat komentarza Znak"/>
    <w:basedOn w:val="TekstkomentarzaZnak"/>
    <w:link w:val="Tematkomentarza"/>
    <w:uiPriority w:val="99"/>
    <w:semiHidden/>
    <w:rsid w:val="00871F62"/>
    <w:rPr>
      <w:b/>
      <w:bCs/>
      <w:lang w:eastAsia="en-US"/>
    </w:rPr>
  </w:style>
  <w:style w:type="paragraph" w:styleId="Akapitzlist">
    <w:name w:val="List Paragraph"/>
    <w:aliases w:val="CW_Lista"/>
    <w:basedOn w:val="Normalny"/>
    <w:link w:val="AkapitzlistZnak"/>
    <w:uiPriority w:val="34"/>
    <w:qFormat/>
    <w:rsid w:val="00151C8A"/>
    <w:pPr>
      <w:ind w:left="720"/>
      <w:contextualSpacing/>
    </w:pPr>
  </w:style>
  <w:style w:type="character" w:customStyle="1" w:styleId="AkapitzlistZnak">
    <w:name w:val="Akapit z listą Znak"/>
    <w:aliases w:val="CW_Lista Znak"/>
    <w:link w:val="Akapitzlist"/>
    <w:uiPriority w:val="34"/>
    <w:qFormat/>
    <w:locked/>
    <w:rsid w:val="00151C8A"/>
    <w:rPr>
      <w:sz w:val="22"/>
      <w:szCs w:val="22"/>
      <w:lang w:eastAsia="en-US"/>
    </w:rPr>
  </w:style>
  <w:style w:type="paragraph" w:styleId="Nagwek">
    <w:name w:val="header"/>
    <w:basedOn w:val="Normalny"/>
    <w:link w:val="NagwekZnak"/>
    <w:uiPriority w:val="99"/>
    <w:unhideWhenUsed/>
    <w:rsid w:val="0054633F"/>
    <w:pPr>
      <w:tabs>
        <w:tab w:val="center" w:pos="4536"/>
        <w:tab w:val="right" w:pos="9072"/>
      </w:tabs>
    </w:pPr>
  </w:style>
  <w:style w:type="character" w:customStyle="1" w:styleId="NagwekZnak">
    <w:name w:val="Nagłówek Znak"/>
    <w:basedOn w:val="Domylnaczcionkaakapitu"/>
    <w:link w:val="Nagwek"/>
    <w:uiPriority w:val="99"/>
    <w:rsid w:val="005463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71ECF"/>
    <w:pPr>
      <w:tabs>
        <w:tab w:val="center" w:pos="4536"/>
        <w:tab w:val="right" w:pos="9072"/>
      </w:tabs>
    </w:pPr>
  </w:style>
  <w:style w:type="character" w:customStyle="1" w:styleId="StopkaZnak">
    <w:name w:val="Stopka Znak"/>
    <w:basedOn w:val="Domylnaczcionkaakapitu"/>
    <w:link w:val="Stopka"/>
    <w:uiPriority w:val="99"/>
    <w:rsid w:val="00F71ECF"/>
  </w:style>
  <w:style w:type="paragraph" w:styleId="Tekstdymka">
    <w:name w:val="Balloon Text"/>
    <w:basedOn w:val="Normalny"/>
    <w:link w:val="TekstdymkaZnak"/>
    <w:uiPriority w:val="99"/>
    <w:semiHidden/>
    <w:unhideWhenUsed/>
    <w:rsid w:val="004513C8"/>
    <w:rPr>
      <w:rFonts w:ascii="Tahoma" w:hAnsi="Tahoma"/>
      <w:sz w:val="16"/>
      <w:szCs w:val="16"/>
      <w:lang w:val="x-none"/>
    </w:rPr>
  </w:style>
  <w:style w:type="character" w:customStyle="1" w:styleId="TekstdymkaZnak">
    <w:name w:val="Tekst dymka Znak"/>
    <w:link w:val="Tekstdymka"/>
    <w:uiPriority w:val="99"/>
    <w:semiHidden/>
    <w:rsid w:val="004513C8"/>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871F62"/>
    <w:rPr>
      <w:sz w:val="16"/>
      <w:szCs w:val="16"/>
    </w:rPr>
  </w:style>
  <w:style w:type="paragraph" w:styleId="Tekstkomentarza">
    <w:name w:val="annotation text"/>
    <w:basedOn w:val="Normalny"/>
    <w:link w:val="TekstkomentarzaZnak"/>
    <w:uiPriority w:val="99"/>
    <w:semiHidden/>
    <w:unhideWhenUsed/>
    <w:rsid w:val="00871F62"/>
    <w:rPr>
      <w:sz w:val="20"/>
      <w:szCs w:val="20"/>
    </w:rPr>
  </w:style>
  <w:style w:type="character" w:customStyle="1" w:styleId="TekstkomentarzaZnak">
    <w:name w:val="Tekst komentarza Znak"/>
    <w:basedOn w:val="Domylnaczcionkaakapitu"/>
    <w:link w:val="Tekstkomentarza"/>
    <w:uiPriority w:val="99"/>
    <w:semiHidden/>
    <w:rsid w:val="00871F62"/>
    <w:rPr>
      <w:lang w:eastAsia="en-US"/>
    </w:rPr>
  </w:style>
  <w:style w:type="paragraph" w:styleId="Tematkomentarza">
    <w:name w:val="annotation subject"/>
    <w:basedOn w:val="Tekstkomentarza"/>
    <w:next w:val="Tekstkomentarza"/>
    <w:link w:val="TematkomentarzaZnak"/>
    <w:uiPriority w:val="99"/>
    <w:semiHidden/>
    <w:unhideWhenUsed/>
    <w:rsid w:val="00871F62"/>
    <w:rPr>
      <w:b/>
      <w:bCs/>
    </w:rPr>
  </w:style>
  <w:style w:type="character" w:customStyle="1" w:styleId="TematkomentarzaZnak">
    <w:name w:val="Temat komentarza Znak"/>
    <w:basedOn w:val="TekstkomentarzaZnak"/>
    <w:link w:val="Tematkomentarza"/>
    <w:uiPriority w:val="99"/>
    <w:semiHidden/>
    <w:rsid w:val="00871F62"/>
    <w:rPr>
      <w:b/>
      <w:bCs/>
      <w:lang w:eastAsia="en-US"/>
    </w:rPr>
  </w:style>
  <w:style w:type="paragraph" w:styleId="Akapitzlist">
    <w:name w:val="List Paragraph"/>
    <w:aliases w:val="CW_Lista"/>
    <w:basedOn w:val="Normalny"/>
    <w:link w:val="AkapitzlistZnak"/>
    <w:uiPriority w:val="34"/>
    <w:qFormat/>
    <w:rsid w:val="00151C8A"/>
    <w:pPr>
      <w:ind w:left="720"/>
      <w:contextualSpacing/>
    </w:pPr>
  </w:style>
  <w:style w:type="character" w:customStyle="1" w:styleId="AkapitzlistZnak">
    <w:name w:val="Akapit z listą Znak"/>
    <w:aliases w:val="CW_Lista Znak"/>
    <w:link w:val="Akapitzlist"/>
    <w:uiPriority w:val="34"/>
    <w:qFormat/>
    <w:locked/>
    <w:rsid w:val="00151C8A"/>
    <w:rPr>
      <w:sz w:val="22"/>
      <w:szCs w:val="22"/>
      <w:lang w:eastAsia="en-US"/>
    </w:rPr>
  </w:style>
  <w:style w:type="paragraph" w:styleId="Nagwek">
    <w:name w:val="header"/>
    <w:basedOn w:val="Normalny"/>
    <w:link w:val="NagwekZnak"/>
    <w:uiPriority w:val="99"/>
    <w:unhideWhenUsed/>
    <w:rsid w:val="0054633F"/>
    <w:pPr>
      <w:tabs>
        <w:tab w:val="center" w:pos="4536"/>
        <w:tab w:val="right" w:pos="9072"/>
      </w:tabs>
    </w:pPr>
  </w:style>
  <w:style w:type="character" w:customStyle="1" w:styleId="NagwekZnak">
    <w:name w:val="Nagłówek Znak"/>
    <w:basedOn w:val="Domylnaczcionkaakapitu"/>
    <w:link w:val="Nagwek"/>
    <w:uiPriority w:val="99"/>
    <w:rsid w:val="005463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A8C8-77FD-40FF-9359-6E78909D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1892</Words>
  <Characters>11358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Waluga</dc:creator>
  <cp:lastModifiedBy>Tadeusz Waluga</cp:lastModifiedBy>
  <cp:revision>13</cp:revision>
  <cp:lastPrinted>2020-06-22T08:08:00Z</cp:lastPrinted>
  <dcterms:created xsi:type="dcterms:W3CDTF">2020-06-22T08:08:00Z</dcterms:created>
  <dcterms:modified xsi:type="dcterms:W3CDTF">2021-05-13T10:42:00Z</dcterms:modified>
</cp:coreProperties>
</file>