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right"/>
        <w:rPr>
          <w:rFonts w:ascii="Calibri" w:eastAsia="Times New Roman" w:hAnsi="Calibri" w:cs="Arial"/>
          <w:color w:val="auto"/>
          <w:bdr w:val="none" w:sz="0" w:space="0" w:color="auto"/>
          <w:lang w:eastAsia="ar-SA"/>
        </w:rPr>
      </w:pPr>
      <w:bookmarkStart w:id="0" w:name="_GoBack"/>
      <w:bookmarkEnd w:id="0"/>
      <w:r w:rsidRPr="00E2251F">
        <w:rPr>
          <w:rFonts w:ascii="Calibri" w:eastAsia="Times New Roman" w:hAnsi="Calibri" w:cs="Arial"/>
          <w:color w:val="auto"/>
          <w:bdr w:val="none" w:sz="0" w:space="0" w:color="auto"/>
          <w:lang w:eastAsia="ar-SA"/>
        </w:rPr>
        <w:t xml:space="preserve">Nr sprawy: </w:t>
      </w:r>
      <w:r w:rsidRPr="00E2251F">
        <w:rPr>
          <w:rFonts w:ascii="Calibri" w:eastAsia="Times New Roman" w:hAnsi="Calibri" w:cs="Arial"/>
          <w:b/>
          <w:color w:val="auto"/>
          <w:bdr w:val="none" w:sz="0" w:space="0" w:color="auto"/>
          <w:lang w:eastAsia="ar-SA"/>
        </w:rPr>
        <w:t>ZP/TW/3410/019/128/21</w:t>
      </w: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eastAsia="Times New Roman" w:hAnsi="Calibri" w:cs="Arial"/>
          <w:b/>
          <w:color w:val="auto"/>
          <w:bdr w:val="none" w:sz="0" w:space="0" w:color="auto"/>
          <w:lang w:eastAsia="x-none"/>
        </w:rPr>
      </w:pP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Calibri" w:eastAsia="Times New Roman" w:hAnsi="Calibri" w:cs="Arial"/>
          <w:color w:val="auto"/>
          <w:bdr w:val="none" w:sz="0" w:space="0" w:color="auto"/>
          <w:lang w:eastAsia="en-US"/>
        </w:rPr>
      </w:pP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bdr w:val="none" w:sz="0" w:space="0" w:color="auto"/>
          <w:lang w:eastAsia="en-US"/>
        </w:rPr>
      </w:pPr>
      <w:r w:rsidRPr="00E2251F">
        <w:rPr>
          <w:rFonts w:ascii="Calibri" w:eastAsia="Times New Roman" w:hAnsi="Calibri" w:cs="Arial"/>
          <w:b/>
          <w:color w:val="auto"/>
          <w:bdr w:val="none" w:sz="0" w:space="0" w:color="auto"/>
          <w:lang w:eastAsia="en-US"/>
        </w:rPr>
        <w:t>UMOWA nr […]</w:t>
      </w: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color w:val="auto"/>
          <w:bdr w:val="none" w:sz="0" w:space="0" w:color="auto"/>
          <w:lang w:eastAsia="en-US"/>
        </w:rPr>
      </w:pP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color w:val="auto"/>
          <w:bdr w:val="none" w:sz="0" w:space="0" w:color="auto"/>
          <w:lang w:eastAsia="en-US"/>
        </w:rPr>
      </w:pP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color w:val="auto"/>
          <w:bdr w:val="none" w:sz="0" w:space="0" w:color="auto"/>
          <w:lang w:eastAsia="en-US"/>
        </w:rPr>
      </w:pPr>
      <w:proofErr w:type="gramStart"/>
      <w:r w:rsidRPr="00E2251F">
        <w:rPr>
          <w:rFonts w:ascii="Calibri" w:eastAsia="Times New Roman" w:hAnsi="Calibri" w:cs="Arial"/>
          <w:color w:val="auto"/>
          <w:bdr w:val="none" w:sz="0" w:space="0" w:color="auto"/>
          <w:lang w:eastAsia="en-US"/>
        </w:rPr>
        <w:t>zawarta</w:t>
      </w:r>
      <w:proofErr w:type="gramEnd"/>
      <w:r w:rsidRPr="00E2251F">
        <w:rPr>
          <w:rFonts w:ascii="Calibri" w:eastAsia="Times New Roman" w:hAnsi="Calibri" w:cs="Arial"/>
          <w:color w:val="auto"/>
          <w:bdr w:val="none" w:sz="0" w:space="0" w:color="auto"/>
          <w:lang w:eastAsia="en-US"/>
        </w:rPr>
        <w:t xml:space="preserve"> dnia [</w:t>
      </w:r>
      <w:r w:rsidRPr="00E2251F">
        <w:rPr>
          <w:rFonts w:ascii="Calibri" w:eastAsia="Times New Roman" w:hAnsi="Calibri" w:cs="Arial"/>
          <w:b/>
          <w:color w:val="auto"/>
          <w:bdr w:val="none" w:sz="0" w:space="0" w:color="auto"/>
          <w:lang w:eastAsia="en-US"/>
        </w:rPr>
        <w:t>…]</w:t>
      </w:r>
      <w:r w:rsidRPr="00E2251F">
        <w:rPr>
          <w:rFonts w:ascii="Calibri" w:eastAsia="Times New Roman" w:hAnsi="Calibri" w:cs="Arial"/>
          <w:color w:val="auto"/>
          <w:bdr w:val="none" w:sz="0" w:space="0" w:color="auto"/>
          <w:lang w:eastAsia="en-US"/>
        </w:rPr>
        <w:t xml:space="preserve"> w Chorzowie pomiędzy:</w:t>
      </w: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color w:val="auto"/>
          <w:bdr w:val="none" w:sz="0" w:space="0" w:color="auto"/>
          <w:lang w:eastAsia="en-US"/>
        </w:rPr>
      </w:pPr>
      <w:r w:rsidRPr="00E2251F">
        <w:rPr>
          <w:rFonts w:ascii="Calibri" w:eastAsia="Times New Roman" w:hAnsi="Calibri" w:cs="Arial"/>
          <w:b/>
          <w:bCs/>
          <w:color w:val="auto"/>
          <w:bdr w:val="none" w:sz="0" w:space="0" w:color="auto"/>
          <w:lang w:eastAsia="en-US"/>
        </w:rPr>
        <w:t xml:space="preserve">Miastem Chorzów - Miastem na prawach powiatu </w:t>
      </w:r>
      <w:r w:rsidRPr="00E2251F">
        <w:rPr>
          <w:rFonts w:ascii="Calibri" w:eastAsia="Times New Roman" w:hAnsi="Calibri" w:cs="Arial"/>
          <w:bCs/>
          <w:color w:val="auto"/>
          <w:bdr w:val="none" w:sz="0" w:space="0" w:color="auto"/>
          <w:lang w:eastAsia="en-US"/>
        </w:rPr>
        <w:t>o numerze</w:t>
      </w:r>
      <w:r w:rsidRPr="00E2251F">
        <w:rPr>
          <w:rFonts w:ascii="Calibri" w:eastAsia="Times New Roman" w:hAnsi="Calibri" w:cs="Arial"/>
          <w:b/>
          <w:bCs/>
          <w:color w:val="auto"/>
          <w:bdr w:val="none" w:sz="0" w:space="0" w:color="auto"/>
          <w:lang w:eastAsia="en-US"/>
        </w:rPr>
        <w:t xml:space="preserve"> NIP: 627-273-38-08, </w:t>
      </w:r>
      <w:r w:rsidRPr="00E2251F">
        <w:rPr>
          <w:rFonts w:ascii="Calibri" w:eastAsia="Times New Roman" w:hAnsi="Calibri" w:cs="Arial"/>
          <w:bCs/>
          <w:color w:val="auto"/>
          <w:bdr w:val="none" w:sz="0" w:space="0" w:color="auto"/>
          <w:lang w:eastAsia="en-US"/>
        </w:rPr>
        <w:t xml:space="preserve">o numerze identyfikacyjnym </w:t>
      </w:r>
      <w:r w:rsidRPr="00E2251F">
        <w:rPr>
          <w:rFonts w:ascii="Calibri" w:eastAsia="Times New Roman" w:hAnsi="Calibri" w:cs="Arial"/>
          <w:b/>
          <w:bCs/>
          <w:color w:val="auto"/>
          <w:bdr w:val="none" w:sz="0" w:space="0" w:color="auto"/>
          <w:lang w:eastAsia="en-US"/>
        </w:rPr>
        <w:t xml:space="preserve">REGON: 276255306 </w:t>
      </w:r>
      <w:r w:rsidRPr="00E2251F">
        <w:rPr>
          <w:rFonts w:ascii="Calibri" w:eastAsia="Times New Roman" w:hAnsi="Calibri" w:cs="Arial"/>
          <w:bCs/>
          <w:color w:val="auto"/>
          <w:bdr w:val="none" w:sz="0" w:space="0" w:color="auto"/>
          <w:lang w:eastAsia="en-US"/>
        </w:rPr>
        <w:t xml:space="preserve">ul. Rynek 1, 41-500 Chorzów – Miejskim Zarządem Ulic i Mostów w Chorzowie, ul. Bałtycka 8A, zwanym w dalszej części umowy </w:t>
      </w:r>
      <w:r w:rsidRPr="00E2251F">
        <w:rPr>
          <w:rFonts w:ascii="Calibri" w:eastAsia="Times New Roman" w:hAnsi="Calibri" w:cs="Arial"/>
          <w:b/>
          <w:bCs/>
          <w:color w:val="auto"/>
          <w:bdr w:val="none" w:sz="0" w:space="0" w:color="auto"/>
          <w:lang w:eastAsia="en-US"/>
        </w:rPr>
        <w:t>„Zamawiającym”,</w:t>
      </w:r>
      <w:r w:rsidRPr="00E2251F">
        <w:rPr>
          <w:rFonts w:ascii="Calibri" w:eastAsia="Times New Roman" w:hAnsi="Calibri" w:cs="Arial"/>
          <w:bCs/>
          <w:color w:val="auto"/>
          <w:bdr w:val="none" w:sz="0" w:space="0" w:color="auto"/>
          <w:lang w:eastAsia="en-US"/>
        </w:rPr>
        <w:t xml:space="preserve"> które reprezentuje:</w:t>
      </w: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Calibri" w:eastAsia="Times New Roman" w:hAnsi="Calibri" w:cs="Arial"/>
          <w:color w:val="auto"/>
          <w:bdr w:val="none" w:sz="0" w:space="0" w:color="auto"/>
          <w:lang w:eastAsia="en-US"/>
        </w:rPr>
      </w:pPr>
      <w:r w:rsidRPr="00E2251F">
        <w:rPr>
          <w:rFonts w:ascii="Calibri" w:eastAsia="Times New Roman" w:hAnsi="Calibri" w:cs="Arial"/>
          <w:color w:val="auto"/>
          <w:bdr w:val="none" w:sz="0" w:space="0" w:color="auto"/>
          <w:lang w:eastAsia="en-US"/>
        </w:rPr>
        <w:t>[…]</w:t>
      </w: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Calibri" w:eastAsia="Times New Roman" w:hAnsi="Calibri" w:cs="Arial"/>
          <w:color w:val="auto"/>
          <w:bdr w:val="none" w:sz="0" w:space="0" w:color="auto"/>
          <w:lang w:eastAsia="en-US"/>
        </w:rPr>
      </w:pPr>
      <w:proofErr w:type="gramStart"/>
      <w:r w:rsidRPr="00E2251F">
        <w:rPr>
          <w:rFonts w:ascii="Calibri" w:eastAsia="Times New Roman" w:hAnsi="Calibri" w:cs="Arial"/>
          <w:color w:val="auto"/>
          <w:bdr w:val="none" w:sz="0" w:space="0" w:color="auto"/>
          <w:lang w:eastAsia="en-US"/>
        </w:rPr>
        <w:t>a</w:t>
      </w:r>
      <w:proofErr w:type="gramEnd"/>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Calibri" w:eastAsia="Times New Roman" w:hAnsi="Calibri" w:cs="Arial"/>
          <w:color w:val="auto"/>
          <w:bdr w:val="none" w:sz="0" w:space="0" w:color="auto"/>
          <w:lang w:eastAsia="en-US"/>
        </w:rPr>
      </w:pPr>
      <w:r w:rsidRPr="00E2251F">
        <w:rPr>
          <w:rFonts w:ascii="Calibri" w:eastAsia="Times New Roman" w:hAnsi="Calibri" w:cs="Arial"/>
          <w:bCs/>
          <w:color w:val="auto"/>
          <w:bdr w:val="none" w:sz="0" w:space="0" w:color="auto"/>
          <w:lang w:eastAsia="x-none"/>
        </w:rPr>
        <w:t>[…]</w:t>
      </w:r>
    </w:p>
    <w:p w:rsidR="00E2251F" w:rsidRPr="00E2251F" w:rsidRDefault="00E2251F" w:rsidP="00E2251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Fonts w:ascii="Calibri" w:eastAsia="Times New Roman" w:hAnsi="Calibri" w:cs="Arial"/>
          <w:color w:val="auto"/>
          <w:bdr w:val="none" w:sz="0" w:space="0" w:color="auto"/>
          <w:lang w:eastAsia="en-US"/>
        </w:rPr>
      </w:pPr>
      <w:proofErr w:type="gramStart"/>
      <w:r w:rsidRPr="00E2251F">
        <w:rPr>
          <w:rFonts w:ascii="Calibri" w:eastAsia="Times New Roman" w:hAnsi="Calibri" w:cs="Arial"/>
          <w:color w:val="auto"/>
          <w:bdr w:val="none" w:sz="0" w:space="0" w:color="auto"/>
          <w:lang w:eastAsia="en-US"/>
        </w:rPr>
        <w:t>zwanych</w:t>
      </w:r>
      <w:proofErr w:type="gramEnd"/>
      <w:r w:rsidRPr="00E2251F">
        <w:rPr>
          <w:rFonts w:ascii="Calibri" w:eastAsia="Times New Roman" w:hAnsi="Calibri" w:cs="Arial"/>
          <w:color w:val="auto"/>
          <w:bdr w:val="none" w:sz="0" w:space="0" w:color="auto"/>
          <w:lang w:eastAsia="en-US"/>
        </w:rPr>
        <w:t xml:space="preserve"> w dalszej części umowy łącznie </w:t>
      </w:r>
      <w:r w:rsidRPr="00E2251F">
        <w:rPr>
          <w:rFonts w:ascii="Calibri" w:eastAsia="Times New Roman" w:hAnsi="Calibri" w:cs="Arial"/>
          <w:b/>
          <w:color w:val="auto"/>
          <w:bdr w:val="none" w:sz="0" w:space="0" w:color="auto"/>
          <w:lang w:eastAsia="en-US"/>
        </w:rPr>
        <w:t xml:space="preserve">„Stronami”, </w:t>
      </w:r>
      <w:r w:rsidRPr="00E2251F">
        <w:rPr>
          <w:rFonts w:ascii="Calibri" w:eastAsia="Times New Roman" w:hAnsi="Calibri" w:cs="Arial"/>
          <w:color w:val="auto"/>
          <w:bdr w:val="none" w:sz="0" w:space="0" w:color="auto"/>
          <w:lang w:eastAsia="en-US"/>
        </w:rPr>
        <w:t xml:space="preserve">a z osobno </w:t>
      </w:r>
      <w:r w:rsidRPr="00E2251F">
        <w:rPr>
          <w:rFonts w:ascii="Calibri" w:eastAsia="Times New Roman" w:hAnsi="Calibri" w:cs="Arial"/>
          <w:b/>
          <w:color w:val="auto"/>
          <w:bdr w:val="none" w:sz="0" w:space="0" w:color="auto"/>
          <w:lang w:eastAsia="en-US"/>
        </w:rPr>
        <w:t>„Stroną”,</w:t>
      </w:r>
    </w:p>
    <w:p w:rsidR="00975F7B" w:rsidRPr="00EE0AD7" w:rsidRDefault="00AF0CF1">
      <w:pPr>
        <w:suppressAutoHyphens/>
        <w:spacing w:before="240"/>
        <w:jc w:val="center"/>
        <w:rPr>
          <w:rFonts w:ascii="Calibri" w:eastAsia="Calibri" w:hAnsi="Calibri" w:cs="Calibri"/>
          <w:b/>
          <w:bCs/>
        </w:rPr>
      </w:pPr>
      <w:r w:rsidRPr="00EE0AD7">
        <w:rPr>
          <w:rFonts w:ascii="Calibri" w:hAnsi="Calibri"/>
          <w:b/>
          <w:bCs/>
        </w:rPr>
        <w:t>§ 1</w:t>
      </w:r>
      <w:r w:rsidRPr="00EE0AD7">
        <w:rPr>
          <w:rFonts w:ascii="Calibri" w:eastAsia="Calibri" w:hAnsi="Calibri" w:cs="Calibri"/>
          <w:b/>
          <w:bCs/>
        </w:rPr>
        <w:br/>
      </w:r>
      <w:r w:rsidRPr="00EE0AD7">
        <w:rPr>
          <w:rFonts w:ascii="Calibri" w:hAnsi="Calibri"/>
          <w:b/>
          <w:bCs/>
        </w:rPr>
        <w:t>PRZEDMIOT UMOWY</w:t>
      </w:r>
    </w:p>
    <w:p w:rsidR="00975F7B" w:rsidRPr="00EE0AD7" w:rsidRDefault="00AF0CF1" w:rsidP="00D4387E">
      <w:pPr>
        <w:numPr>
          <w:ilvl w:val="0"/>
          <w:numId w:val="3"/>
        </w:numPr>
        <w:suppressAutoHyphens/>
        <w:jc w:val="both"/>
        <w:rPr>
          <w:rFonts w:ascii="Calibri" w:hAnsi="Calibri"/>
          <w:b/>
          <w:bCs/>
        </w:rPr>
      </w:pPr>
      <w:r w:rsidRPr="00EE0AD7">
        <w:rPr>
          <w:rFonts w:ascii="Calibri" w:hAnsi="Calibri"/>
        </w:rPr>
        <w:t xml:space="preserve">Przedmiotem umowy jest: </w:t>
      </w:r>
      <w:r w:rsidR="00F866E7" w:rsidRPr="00F866E7">
        <w:rPr>
          <w:rFonts w:ascii="Calibri" w:hAnsi="Calibri"/>
          <w:b/>
          <w:bCs/>
        </w:rPr>
        <w:t>„Wykonanie projektu ścieżki edukacyjnej przy drodze łączącej ulicę Kościuszki z ulicą P. Skargi w Chorzowie - „Alejka obserwatorów przyrody”</w:t>
      </w:r>
      <w:r w:rsidRPr="00EE0AD7">
        <w:rPr>
          <w:rFonts w:ascii="Calibri" w:hAnsi="Calibri"/>
        </w:rPr>
        <w:t xml:space="preserve"> (dalej: „dokumentacja projektowa” lub „przedmiot umowy”).</w:t>
      </w:r>
    </w:p>
    <w:p w:rsidR="00975F7B" w:rsidRPr="00EE0AD7" w:rsidRDefault="0040619B" w:rsidP="00D4387E">
      <w:pPr>
        <w:numPr>
          <w:ilvl w:val="0"/>
          <w:numId w:val="3"/>
        </w:numPr>
        <w:suppressAutoHyphens/>
        <w:rPr>
          <w:rFonts w:ascii="Calibri" w:hAnsi="Calibri"/>
        </w:rPr>
      </w:pPr>
      <w:r>
        <w:rPr>
          <w:rFonts w:ascii="Calibri" w:hAnsi="Calibri"/>
        </w:rPr>
        <w:t>W z</w:t>
      </w:r>
      <w:r w:rsidR="00AF0CF1" w:rsidRPr="00EE0AD7">
        <w:rPr>
          <w:rFonts w:ascii="Calibri" w:hAnsi="Calibri"/>
        </w:rPr>
        <w:t>akres</w:t>
      </w:r>
      <w:r>
        <w:rPr>
          <w:rFonts w:ascii="Calibri" w:hAnsi="Calibri"/>
        </w:rPr>
        <w:t>ie</w:t>
      </w:r>
      <w:r w:rsidR="00AF0CF1" w:rsidRPr="00EE0AD7">
        <w:rPr>
          <w:rFonts w:ascii="Calibri" w:hAnsi="Calibri"/>
        </w:rPr>
        <w:t xml:space="preserve"> przedmiotu umowy,</w:t>
      </w:r>
      <w:r w:rsidR="00B9463A">
        <w:rPr>
          <w:rFonts w:ascii="Calibri" w:hAnsi="Calibri"/>
        </w:rPr>
        <w:t xml:space="preserve"> o którym mowa w ust. 1 zawiera</w:t>
      </w:r>
      <w:r>
        <w:rPr>
          <w:rFonts w:ascii="Calibri" w:hAnsi="Calibri"/>
        </w:rPr>
        <w:t xml:space="preserve"> się</w:t>
      </w:r>
      <w:r w:rsidR="00AF0CF1" w:rsidRPr="00EE0AD7">
        <w:rPr>
          <w:rFonts w:ascii="Calibri" w:hAnsi="Calibri"/>
        </w:rPr>
        <w:t>:</w:t>
      </w:r>
    </w:p>
    <w:p w:rsidR="00EE0AD7" w:rsidRPr="00EE0AD7" w:rsidRDefault="00EE0AD7" w:rsidP="00D4387E">
      <w:pPr>
        <w:pStyle w:val="Standard"/>
        <w:numPr>
          <w:ilvl w:val="0"/>
          <w:numId w:val="45"/>
        </w:numPr>
        <w:ind w:left="850" w:hanging="425"/>
        <w:rPr>
          <w:rFonts w:ascii="Calibri" w:hAnsi="Calibri"/>
          <w:shd w:val="clear" w:color="auto" w:fill="FFFFFF"/>
          <w:lang w:val="pl-PL"/>
        </w:rPr>
      </w:pPr>
      <w:proofErr w:type="gramStart"/>
      <w:r w:rsidRPr="00EE0AD7">
        <w:rPr>
          <w:rFonts w:ascii="Calibri" w:hAnsi="Calibri"/>
          <w:shd w:val="clear" w:color="auto" w:fill="FFFFFF"/>
          <w:lang w:val="pl-PL"/>
        </w:rPr>
        <w:t>wykonanie</w:t>
      </w:r>
      <w:proofErr w:type="gramEnd"/>
      <w:r w:rsidRPr="00EE0AD7">
        <w:rPr>
          <w:rFonts w:ascii="Calibri" w:hAnsi="Calibri"/>
          <w:shd w:val="clear" w:color="auto" w:fill="FFFFFF"/>
          <w:lang w:val="pl-PL"/>
        </w:rPr>
        <w:t xml:space="preserve"> koncepc</w:t>
      </w:r>
      <w:r w:rsidR="00B9463A">
        <w:rPr>
          <w:rFonts w:ascii="Calibri" w:hAnsi="Calibri"/>
          <w:shd w:val="clear" w:color="auto" w:fill="FFFFFF"/>
          <w:lang w:val="pl-PL"/>
        </w:rPr>
        <w:t>ji wraz z wizualizacją</w:t>
      </w:r>
      <w:r w:rsidRPr="00EE0AD7">
        <w:rPr>
          <w:rFonts w:ascii="Calibri" w:hAnsi="Calibri"/>
          <w:shd w:val="clear" w:color="auto" w:fill="FFFFFF"/>
          <w:lang w:val="pl-PL"/>
        </w:rPr>
        <w:t xml:space="preserve"> i opisem</w:t>
      </w:r>
      <w:r w:rsidR="00B9463A">
        <w:rPr>
          <w:rFonts w:ascii="Calibri" w:hAnsi="Calibri"/>
          <w:shd w:val="clear" w:color="auto" w:fill="FFFFFF"/>
          <w:lang w:val="pl-PL"/>
        </w:rPr>
        <w:t>,</w:t>
      </w:r>
    </w:p>
    <w:p w:rsidR="00B9463A" w:rsidRPr="00B9463A" w:rsidRDefault="00B9463A" w:rsidP="00D4387E">
      <w:pPr>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ind w:left="850" w:hanging="425"/>
        <w:jc w:val="both"/>
        <w:rPr>
          <w:rFonts w:ascii="Calibri" w:eastAsia="Times New Roman" w:hAnsi="Calibri"/>
        </w:rPr>
      </w:pPr>
      <w:proofErr w:type="gramStart"/>
      <w:r>
        <w:rPr>
          <w:rFonts w:ascii="Calibri" w:eastAsia="Times New Roman" w:hAnsi="Calibri"/>
        </w:rPr>
        <w:t>wykonanie</w:t>
      </w:r>
      <w:proofErr w:type="gramEnd"/>
      <w:r>
        <w:rPr>
          <w:rFonts w:ascii="Calibri" w:eastAsia="Times New Roman" w:hAnsi="Calibri"/>
        </w:rPr>
        <w:t xml:space="preserve"> </w:t>
      </w:r>
      <w:r w:rsidR="00CF6607" w:rsidRPr="00CF6607">
        <w:rPr>
          <w:rFonts w:ascii="Calibri" w:eastAsia="Times New Roman" w:hAnsi="Calibri"/>
        </w:rPr>
        <w:t>projekt</w:t>
      </w:r>
      <w:r w:rsidR="00CF6607">
        <w:rPr>
          <w:rFonts w:ascii="Calibri" w:eastAsia="Times New Roman" w:hAnsi="Calibri"/>
        </w:rPr>
        <w:t>u budowlanego i wykonawczego, obejmującego</w:t>
      </w:r>
      <w:r>
        <w:rPr>
          <w:rFonts w:ascii="Calibri" w:eastAsia="Times New Roman" w:hAnsi="Calibri"/>
        </w:rPr>
        <w:t>:</w:t>
      </w:r>
    </w:p>
    <w:p w:rsidR="00EE0AD7" w:rsidRPr="00EE0AD7" w:rsidRDefault="00EE0AD7" w:rsidP="00D4387E">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jc w:val="both"/>
        <w:rPr>
          <w:rFonts w:ascii="Calibri" w:eastAsia="Times New Roman" w:hAnsi="Calibri"/>
        </w:rPr>
      </w:pPr>
      <w:proofErr w:type="gramStart"/>
      <w:r w:rsidRPr="00EE0AD7">
        <w:rPr>
          <w:rFonts w:ascii="Calibri" w:hAnsi="Calibri"/>
          <w:shd w:val="clear" w:color="auto" w:fill="FFFFFF"/>
        </w:rPr>
        <w:t>wykonanie</w:t>
      </w:r>
      <w:proofErr w:type="gramEnd"/>
      <w:r w:rsidRPr="00EE0AD7">
        <w:rPr>
          <w:rFonts w:ascii="Calibri" w:hAnsi="Calibri"/>
          <w:shd w:val="clear" w:color="auto" w:fill="FFFFFF"/>
        </w:rPr>
        <w:t xml:space="preserve"> projektu budowlanego i wykonawczego zagospodarowania terenu - 3 egz.</w:t>
      </w:r>
    </w:p>
    <w:p w:rsidR="00EE0AD7" w:rsidRPr="00EE0AD7" w:rsidRDefault="00EE0AD7" w:rsidP="00D4387E">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jc w:val="both"/>
        <w:rPr>
          <w:rFonts w:ascii="Calibri" w:eastAsia="Times New Roman" w:hAnsi="Calibri"/>
        </w:rPr>
      </w:pPr>
      <w:proofErr w:type="gramStart"/>
      <w:r w:rsidRPr="00EE0AD7">
        <w:rPr>
          <w:rFonts w:ascii="Calibri" w:hAnsi="Calibri"/>
          <w:shd w:val="clear" w:color="auto" w:fill="FFFFFF"/>
        </w:rPr>
        <w:t>sporządzenie</w:t>
      </w:r>
      <w:proofErr w:type="gramEnd"/>
      <w:r w:rsidRPr="00EE0AD7">
        <w:rPr>
          <w:rFonts w:ascii="Calibri" w:hAnsi="Calibri"/>
          <w:shd w:val="clear" w:color="auto" w:fill="FFFFFF"/>
        </w:rPr>
        <w:t xml:space="preserve"> kosztorysów inwestorskich oraz przedmiarów robót</w:t>
      </w:r>
      <w:r w:rsidR="00B9463A">
        <w:rPr>
          <w:rFonts w:ascii="Calibri" w:hAnsi="Calibri"/>
          <w:shd w:val="clear" w:color="auto" w:fill="FFFFFF"/>
        </w:rPr>
        <w:t>,</w:t>
      </w:r>
    </w:p>
    <w:p w:rsidR="00EE0AD7" w:rsidRPr="00EE0AD7" w:rsidRDefault="00EE0AD7" w:rsidP="00D4387E">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jc w:val="both"/>
        <w:rPr>
          <w:rFonts w:ascii="Calibri" w:eastAsia="Times New Roman" w:hAnsi="Calibri"/>
        </w:rPr>
      </w:pPr>
      <w:proofErr w:type="gramStart"/>
      <w:r w:rsidRPr="00EE0AD7">
        <w:rPr>
          <w:rFonts w:ascii="Calibri" w:hAnsi="Calibri"/>
          <w:shd w:val="clear" w:color="auto" w:fill="FFFFFF"/>
        </w:rPr>
        <w:t>sporządzenie</w:t>
      </w:r>
      <w:proofErr w:type="gramEnd"/>
      <w:r w:rsidRPr="00EE0AD7">
        <w:rPr>
          <w:rFonts w:ascii="Calibri" w:hAnsi="Calibri"/>
          <w:shd w:val="clear" w:color="auto" w:fill="FFFFFF"/>
        </w:rPr>
        <w:t xml:space="preserve"> specyfikacji technicznych wykonania i odbioru robót - 3 egz.</w:t>
      </w:r>
    </w:p>
    <w:p w:rsidR="00EE0AD7" w:rsidRPr="00EE0AD7" w:rsidRDefault="00EE0AD7" w:rsidP="00D4387E">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jc w:val="both"/>
        <w:rPr>
          <w:rFonts w:ascii="Calibri" w:eastAsia="Times New Roman" w:hAnsi="Calibri"/>
        </w:rPr>
      </w:pPr>
      <w:proofErr w:type="gramStart"/>
      <w:r w:rsidRPr="00EE0AD7">
        <w:rPr>
          <w:rFonts w:ascii="Calibri" w:hAnsi="Calibri"/>
          <w:shd w:val="clear" w:color="auto" w:fill="FFFFFF"/>
        </w:rPr>
        <w:t>wykonanie</w:t>
      </w:r>
      <w:proofErr w:type="gramEnd"/>
      <w:r w:rsidRPr="00EE0AD7">
        <w:rPr>
          <w:rFonts w:ascii="Calibri" w:hAnsi="Calibri"/>
          <w:shd w:val="clear" w:color="auto" w:fill="FFFFFF"/>
        </w:rPr>
        <w:t xml:space="preserve"> projektu oświetlenia</w:t>
      </w:r>
      <w:r w:rsidR="00B9463A">
        <w:rPr>
          <w:rFonts w:ascii="Calibri" w:hAnsi="Calibri"/>
          <w:shd w:val="clear" w:color="auto" w:fill="FFFFFF"/>
        </w:rPr>
        <w:t>,</w:t>
      </w:r>
    </w:p>
    <w:p w:rsidR="00EE0AD7" w:rsidRPr="00EE0AD7" w:rsidRDefault="00EE0AD7" w:rsidP="00D4387E">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jc w:val="both"/>
        <w:rPr>
          <w:rFonts w:ascii="Calibri" w:eastAsia="Times New Roman" w:hAnsi="Calibri"/>
        </w:rPr>
      </w:pPr>
      <w:proofErr w:type="gramStart"/>
      <w:r w:rsidRPr="00EE0AD7">
        <w:rPr>
          <w:rFonts w:ascii="Calibri" w:hAnsi="Calibri"/>
          <w:shd w:val="clear" w:color="auto" w:fill="FFFFFF"/>
        </w:rPr>
        <w:t>wykonanie</w:t>
      </w:r>
      <w:proofErr w:type="gramEnd"/>
      <w:r w:rsidRPr="00EE0AD7">
        <w:rPr>
          <w:rFonts w:ascii="Calibri" w:hAnsi="Calibri"/>
          <w:shd w:val="clear" w:color="auto" w:fill="FFFFFF"/>
        </w:rPr>
        <w:t xml:space="preserve"> wersji cyfrowej - płyta CD -1 egz.</w:t>
      </w:r>
    </w:p>
    <w:p w:rsidR="00EE0AD7" w:rsidRPr="00B9463A" w:rsidRDefault="00EE0AD7" w:rsidP="00D4387E">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jc w:val="both"/>
        <w:rPr>
          <w:rFonts w:ascii="Calibri" w:eastAsia="Times New Roman" w:hAnsi="Calibri"/>
        </w:rPr>
      </w:pPr>
      <w:proofErr w:type="gramStart"/>
      <w:r w:rsidRPr="00EE0AD7">
        <w:rPr>
          <w:rFonts w:ascii="Calibri" w:hAnsi="Calibri"/>
          <w:shd w:val="clear" w:color="auto" w:fill="FFFFFF"/>
        </w:rPr>
        <w:t>uzyskanie</w:t>
      </w:r>
      <w:proofErr w:type="gramEnd"/>
      <w:r w:rsidRPr="00EE0AD7">
        <w:rPr>
          <w:rFonts w:ascii="Calibri" w:hAnsi="Calibri"/>
          <w:shd w:val="clear" w:color="auto" w:fill="FFFFFF"/>
        </w:rPr>
        <w:t xml:space="preserve"> uzgodnień i decyzji warunkujących realizację projektu, uzgodnienia branżowe dokonane ze wszystkimi właścicielami mediów występujących w granicach opracowania (po sprawdzeniu istniejącej infrastruktury), wykonanie niezbędnych badań i sprawdzeń, w tym niezbędną dla celów in</w:t>
      </w:r>
      <w:r w:rsidR="00B9463A">
        <w:rPr>
          <w:rFonts w:ascii="Calibri" w:hAnsi="Calibri"/>
          <w:shd w:val="clear" w:color="auto" w:fill="FFFFFF"/>
        </w:rPr>
        <w:t>westycji inwentaryzację zieleni,</w:t>
      </w:r>
    </w:p>
    <w:p w:rsidR="00B9463A" w:rsidRPr="00177FBD" w:rsidRDefault="00B9463A" w:rsidP="00177FBD">
      <w:pPr>
        <w:pStyle w:val="Akapitzlist"/>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ind w:left="850" w:hanging="425"/>
        <w:jc w:val="both"/>
        <w:rPr>
          <w:rFonts w:ascii="Calibri" w:eastAsia="Times New Roman" w:hAnsi="Calibri"/>
        </w:rPr>
      </w:pPr>
      <w:proofErr w:type="gramStart"/>
      <w:r w:rsidRPr="00177FBD">
        <w:rPr>
          <w:rFonts w:ascii="Calibri" w:hAnsi="Calibri"/>
          <w:shd w:val="clear" w:color="auto" w:fill="FFFFFF"/>
        </w:rPr>
        <w:t>nadzór</w:t>
      </w:r>
      <w:proofErr w:type="gramEnd"/>
      <w:r w:rsidRPr="00177FBD">
        <w:rPr>
          <w:rFonts w:ascii="Calibri" w:hAnsi="Calibri"/>
          <w:shd w:val="clear" w:color="auto" w:fill="FFFFFF"/>
        </w:rPr>
        <w:t xml:space="preserve"> autorski.</w:t>
      </w:r>
    </w:p>
    <w:p w:rsidR="00975F7B" w:rsidRPr="00EE0AD7" w:rsidRDefault="00AF0CF1" w:rsidP="00D4387E">
      <w:pPr>
        <w:numPr>
          <w:ilvl w:val="0"/>
          <w:numId w:val="7"/>
        </w:numPr>
        <w:suppressAutoHyphens/>
        <w:jc w:val="both"/>
        <w:rPr>
          <w:rFonts w:ascii="Calibri" w:hAnsi="Calibri"/>
        </w:rPr>
      </w:pPr>
      <w:r w:rsidRPr="00EE0AD7">
        <w:rPr>
          <w:rFonts w:ascii="Calibri" w:hAnsi="Calibri"/>
        </w:rPr>
        <w:t>Wykonawca zobowiązuje się do wykonania przedmiotu umowy z najwyższą starannością, zgodnie ze sztuką budowlaną, najnowszą wiedzą techniczną, obowiązującymi normami, wytycznymi i zaleceniami, jak również wg wymagań Zamawiającego i innych ustaleń szczegółowych, w tym również przekazywanych podczas realizacji przedmiotu umowy, a także w oparciu o przepisy aktualnie obowiązujące i zmieniające się (poprzez nowelizacje lub dodanie, ustaw, rozporządzeń, oraz innych aktów prawnych, wytycznych i zaleceń obowiązujących w projektowaniu) w czasie trwania prac projektowych.</w:t>
      </w:r>
    </w:p>
    <w:p w:rsidR="00975F7B" w:rsidRPr="00EE0AD7" w:rsidRDefault="00AF0CF1" w:rsidP="00D4387E">
      <w:pPr>
        <w:numPr>
          <w:ilvl w:val="0"/>
          <w:numId w:val="5"/>
        </w:numPr>
        <w:suppressAutoHyphens/>
        <w:jc w:val="both"/>
        <w:rPr>
          <w:rFonts w:ascii="Calibri" w:hAnsi="Calibri"/>
        </w:rPr>
      </w:pPr>
      <w:r w:rsidRPr="00EE0AD7">
        <w:rPr>
          <w:rFonts w:ascii="Calibri" w:hAnsi="Calibri"/>
        </w:rPr>
        <w:t>Przekazany przez Wykonawcę Zamawiającemu przedmiot umowy będzie zgodny ze stanem prawnym obowiązującym w dniu przekazania i odbioru dokumentacji.</w:t>
      </w:r>
    </w:p>
    <w:p w:rsidR="00975F7B" w:rsidRPr="00EE0AD7" w:rsidRDefault="00AF0CF1" w:rsidP="00D4387E">
      <w:pPr>
        <w:numPr>
          <w:ilvl w:val="0"/>
          <w:numId w:val="5"/>
        </w:numPr>
        <w:suppressAutoHyphens/>
        <w:jc w:val="both"/>
        <w:rPr>
          <w:rFonts w:ascii="Calibri" w:hAnsi="Calibri"/>
        </w:rPr>
      </w:pPr>
      <w:r w:rsidRPr="00EE0AD7">
        <w:rPr>
          <w:rFonts w:ascii="Calibri" w:hAnsi="Calibri"/>
        </w:rPr>
        <w:t xml:space="preserve">Wykonawca będzie pisemnie informował Zamawiającego o postępie prac projektowych w każdej sytuacji wystąpienia okoliczności </w:t>
      </w:r>
      <w:proofErr w:type="gramStart"/>
      <w:r w:rsidRPr="00EE0AD7">
        <w:rPr>
          <w:rFonts w:ascii="Calibri" w:hAnsi="Calibri"/>
        </w:rPr>
        <w:t>zagrażających jakości</w:t>
      </w:r>
      <w:proofErr w:type="gramEnd"/>
      <w:r w:rsidRPr="00EE0AD7">
        <w:rPr>
          <w:rFonts w:ascii="Calibri" w:hAnsi="Calibri"/>
        </w:rPr>
        <w:t xml:space="preserve"> lub terminowi wykonania przedmiotu umowy, a także na każde życzenie Zamawiającego w terminie określonym w wezwaniu Zamawiającego do udzielenia informacji przez Wykonawcę.</w:t>
      </w:r>
    </w:p>
    <w:p w:rsidR="00975F7B" w:rsidRDefault="00AF0CF1" w:rsidP="00D4387E">
      <w:pPr>
        <w:numPr>
          <w:ilvl w:val="0"/>
          <w:numId w:val="5"/>
        </w:numPr>
        <w:suppressAutoHyphens/>
        <w:jc w:val="both"/>
        <w:rPr>
          <w:rFonts w:ascii="Calibri" w:hAnsi="Calibri"/>
        </w:rPr>
      </w:pPr>
      <w:r w:rsidRPr="00EE0AD7">
        <w:rPr>
          <w:rFonts w:ascii="Calibri" w:hAnsi="Calibri"/>
        </w:rPr>
        <w:t xml:space="preserve">Wykonawca zobowiązuje się do udziału we wszystkich spotkaniach, naradach, prezentacjach, konsultacjach społecznych lub innych związanych ze zleconym przedmiotem prac projektowych, a zwołanych przez Zamawiającego. Na spotkania te Wykonawca przygotuje </w:t>
      </w:r>
      <w:r w:rsidRPr="00EE0AD7">
        <w:rPr>
          <w:rFonts w:ascii="Calibri" w:hAnsi="Calibri"/>
        </w:rPr>
        <w:lastRenderedPageBreak/>
        <w:t>materiał właściwy do przedmiotu i celu spotkania (zawierający np. część opisową, rysunkową, prezentację lub inne) w ilościach i formie wymaganej przez Zamawiającego, a określonej w zawiadomieniu.</w:t>
      </w:r>
    </w:p>
    <w:p w:rsidR="00F866E7" w:rsidRPr="00053E6A" w:rsidRDefault="00F866E7" w:rsidP="00D4387E">
      <w:pPr>
        <w:numPr>
          <w:ilvl w:val="0"/>
          <w:numId w:val="5"/>
        </w:numPr>
        <w:suppressAutoHyphens/>
        <w:jc w:val="both"/>
        <w:rPr>
          <w:rFonts w:ascii="Calibri" w:hAnsi="Calibri"/>
          <w:color w:val="auto"/>
        </w:rPr>
      </w:pPr>
      <w:r w:rsidRPr="00053E6A">
        <w:rPr>
          <w:rFonts w:ascii="Calibri" w:hAnsi="Calibri"/>
          <w:color w:val="auto"/>
        </w:rPr>
        <w:t>Wykonawca przedstawi koncepcję zagospodarowania w terminie do 2 tygodni od podpisania umowy. Zamawiający ma prawo do wprowadzania uwag do przyjętej koncepcji. Przygotowana przez Wykonawcę koncepcja zostanie przedstawiona mieszkańcom. Mieszkańcy mają maksymalnie 7 dni na jednorazowe wniesienie uwag od dnia powiadomienia telefonicznego. Wykonawca przeanalizuje ewentualne uwagi i dokona poprawek z zachowaniem wymogów bezpieczeństwa i ogólnych przepisów w tym zakresie. Strony ustalają termin do 5 dni na wykonanie poprawek. Wykonawca przedstawi poprawioną koncepcję w ustalonym terminie, aż do jej ostatecznego zaakceptowania przez Zamawiającego.</w:t>
      </w:r>
    </w:p>
    <w:p w:rsidR="00F866E7" w:rsidRPr="00053E6A" w:rsidRDefault="00F866E7" w:rsidP="00D4387E">
      <w:pPr>
        <w:numPr>
          <w:ilvl w:val="0"/>
          <w:numId w:val="5"/>
        </w:numPr>
        <w:suppressAutoHyphens/>
        <w:jc w:val="both"/>
        <w:rPr>
          <w:rFonts w:ascii="Calibri" w:hAnsi="Calibri"/>
          <w:color w:val="auto"/>
        </w:rPr>
      </w:pPr>
      <w:r w:rsidRPr="00053E6A">
        <w:rPr>
          <w:rFonts w:ascii="Calibri" w:hAnsi="Calibri"/>
          <w:color w:val="auto"/>
        </w:rPr>
        <w:t xml:space="preserve">Procedura zatwierdzania koncepcji nie zmienia terminu określonego w </w:t>
      </w:r>
      <w:r w:rsidR="00B9463A" w:rsidRPr="00053E6A">
        <w:rPr>
          <w:rFonts w:ascii="Calibri" w:hAnsi="Calibri"/>
          <w:color w:val="auto"/>
        </w:rPr>
        <w:t>§2 ust. 1 lit. b</w:t>
      </w:r>
      <w:r w:rsidRPr="00053E6A">
        <w:rPr>
          <w:rFonts w:ascii="Calibri" w:hAnsi="Calibri"/>
          <w:color w:val="auto"/>
        </w:rPr>
        <w:t>.</w:t>
      </w:r>
    </w:p>
    <w:p w:rsidR="00975F7B" w:rsidRPr="00EE0AD7" w:rsidRDefault="00AF0CF1">
      <w:pPr>
        <w:suppressAutoHyphens/>
        <w:spacing w:before="240"/>
        <w:jc w:val="center"/>
        <w:rPr>
          <w:rFonts w:ascii="Calibri" w:eastAsia="Calibri" w:hAnsi="Calibri" w:cs="Calibri"/>
          <w:b/>
          <w:bCs/>
        </w:rPr>
      </w:pPr>
      <w:r w:rsidRPr="00EE0AD7">
        <w:rPr>
          <w:rFonts w:ascii="Calibri" w:hAnsi="Calibri"/>
          <w:b/>
          <w:bCs/>
        </w:rPr>
        <w:t>§ 2</w:t>
      </w:r>
      <w:r w:rsidRPr="00EE0AD7">
        <w:rPr>
          <w:rFonts w:ascii="Calibri" w:eastAsia="Calibri" w:hAnsi="Calibri" w:cs="Calibri"/>
          <w:b/>
          <w:bCs/>
        </w:rPr>
        <w:br/>
      </w:r>
      <w:r w:rsidRPr="00EE0AD7">
        <w:rPr>
          <w:rFonts w:ascii="Calibri" w:hAnsi="Calibri"/>
          <w:b/>
          <w:bCs/>
        </w:rPr>
        <w:t>TERMIN REALIZACJI UMOWY</w:t>
      </w:r>
    </w:p>
    <w:p w:rsidR="00975F7B" w:rsidRPr="00EE0AD7" w:rsidRDefault="00AF0CF1" w:rsidP="00D4387E">
      <w:pPr>
        <w:numPr>
          <w:ilvl w:val="0"/>
          <w:numId w:val="9"/>
        </w:numPr>
        <w:suppressAutoHyphens/>
        <w:jc w:val="both"/>
        <w:rPr>
          <w:rFonts w:ascii="Calibri" w:hAnsi="Calibri"/>
          <w:b/>
          <w:bCs/>
        </w:rPr>
      </w:pPr>
      <w:r w:rsidRPr="00EE0AD7">
        <w:rPr>
          <w:rFonts w:ascii="Calibri" w:hAnsi="Calibri"/>
        </w:rPr>
        <w:t>Wykonawca zobowiązuje się wykonać i dostarczyć przedmiot umowy w terminie:</w:t>
      </w:r>
    </w:p>
    <w:p w:rsidR="00C66749" w:rsidRPr="00EE0AD7" w:rsidRDefault="00AF0CF1" w:rsidP="00D4387E">
      <w:pPr>
        <w:numPr>
          <w:ilvl w:val="0"/>
          <w:numId w:val="11"/>
        </w:numPr>
        <w:suppressAutoHyphens/>
        <w:jc w:val="both"/>
        <w:rPr>
          <w:rFonts w:ascii="Calibri" w:hAnsi="Calibri"/>
        </w:rPr>
      </w:pPr>
      <w:proofErr w:type="gramStart"/>
      <w:r w:rsidRPr="00EE0AD7">
        <w:rPr>
          <w:rFonts w:ascii="Calibri" w:hAnsi="Calibri"/>
          <w:b/>
          <w:bCs/>
        </w:rPr>
        <w:t>do</w:t>
      </w:r>
      <w:proofErr w:type="gramEnd"/>
      <w:r w:rsidRPr="00EE0AD7">
        <w:rPr>
          <w:rFonts w:ascii="Calibri" w:hAnsi="Calibri"/>
          <w:b/>
          <w:bCs/>
        </w:rPr>
        <w:t xml:space="preserve"> </w:t>
      </w:r>
      <w:r w:rsidR="00207F82">
        <w:rPr>
          <w:rFonts w:ascii="Calibri" w:hAnsi="Calibri"/>
          <w:b/>
          <w:bCs/>
        </w:rPr>
        <w:t>……………………….</w:t>
      </w:r>
      <w:r w:rsidRPr="00EE0AD7">
        <w:rPr>
          <w:rFonts w:ascii="Calibri" w:hAnsi="Calibri"/>
          <w:b/>
          <w:bCs/>
        </w:rPr>
        <w:t xml:space="preserve"> </w:t>
      </w:r>
      <w:proofErr w:type="gramStart"/>
      <w:r w:rsidRPr="00EE0AD7">
        <w:rPr>
          <w:rFonts w:ascii="Calibri" w:hAnsi="Calibri"/>
        </w:rPr>
        <w:t>w</w:t>
      </w:r>
      <w:proofErr w:type="gramEnd"/>
      <w:r w:rsidRPr="00EE0AD7">
        <w:rPr>
          <w:rFonts w:ascii="Calibri" w:hAnsi="Calibri"/>
        </w:rPr>
        <w:t xml:space="preserve"> zakresie opisanym w §1 pkt 2 lit a;</w:t>
      </w:r>
    </w:p>
    <w:p w:rsidR="00CF6607" w:rsidRPr="00CF6607" w:rsidRDefault="00AF0CF1" w:rsidP="00CF6607">
      <w:pPr>
        <w:numPr>
          <w:ilvl w:val="0"/>
          <w:numId w:val="11"/>
        </w:numPr>
        <w:suppressAutoHyphens/>
        <w:jc w:val="both"/>
        <w:rPr>
          <w:rFonts w:ascii="Calibri" w:hAnsi="Calibri"/>
        </w:rPr>
      </w:pPr>
      <w:proofErr w:type="gramStart"/>
      <w:r w:rsidRPr="00EE0AD7">
        <w:rPr>
          <w:rFonts w:ascii="Calibri" w:hAnsi="Calibri"/>
          <w:b/>
          <w:bCs/>
        </w:rPr>
        <w:t>do</w:t>
      </w:r>
      <w:proofErr w:type="gramEnd"/>
      <w:r w:rsidRPr="00EE0AD7">
        <w:rPr>
          <w:rFonts w:ascii="Calibri" w:hAnsi="Calibri"/>
          <w:b/>
          <w:bCs/>
        </w:rPr>
        <w:t xml:space="preserve"> </w:t>
      </w:r>
      <w:r w:rsidR="00207F82">
        <w:rPr>
          <w:rFonts w:ascii="Calibri" w:hAnsi="Calibri"/>
          <w:b/>
          <w:bCs/>
        </w:rPr>
        <w:t>……………………….</w:t>
      </w:r>
      <w:r w:rsidRPr="00EE0AD7">
        <w:rPr>
          <w:rFonts w:ascii="Calibri" w:hAnsi="Calibri"/>
        </w:rPr>
        <w:t xml:space="preserve"> </w:t>
      </w:r>
      <w:proofErr w:type="gramStart"/>
      <w:r w:rsidRPr="00EE0AD7">
        <w:rPr>
          <w:rFonts w:ascii="Calibri" w:hAnsi="Calibri"/>
        </w:rPr>
        <w:t>w</w:t>
      </w:r>
      <w:proofErr w:type="gramEnd"/>
      <w:r w:rsidRPr="00EE0AD7">
        <w:rPr>
          <w:rFonts w:ascii="Calibri" w:hAnsi="Calibri"/>
        </w:rPr>
        <w:t xml:space="preserve"> zakresie opisanym w §1 pkt 2 lit </w:t>
      </w:r>
      <w:r w:rsidR="00B9463A">
        <w:rPr>
          <w:rFonts w:ascii="Calibri" w:hAnsi="Calibri"/>
        </w:rPr>
        <w:t>b</w:t>
      </w:r>
      <w:r w:rsidR="00CF6607">
        <w:rPr>
          <w:rFonts w:ascii="Calibri" w:hAnsi="Calibri"/>
        </w:rPr>
        <w:t>.</w:t>
      </w:r>
    </w:p>
    <w:p w:rsidR="006425F1" w:rsidRDefault="00AF0CF1" w:rsidP="00CF6607">
      <w:pPr>
        <w:numPr>
          <w:ilvl w:val="0"/>
          <w:numId w:val="12"/>
        </w:numPr>
        <w:suppressAutoHyphens/>
        <w:spacing w:after="60"/>
        <w:jc w:val="both"/>
        <w:rPr>
          <w:rFonts w:ascii="Calibri" w:hAnsi="Calibri"/>
        </w:rPr>
      </w:pPr>
      <w:r w:rsidRPr="00EE0AD7">
        <w:rPr>
          <w:rFonts w:ascii="Calibri" w:hAnsi="Calibri"/>
        </w:rPr>
        <w:t>Datą wykonania przedmiotu umowy będzie data dokonania odbioru przez Zamawiającego uwidoczniona na obustronnie podpisanym protokole odbioru.</w:t>
      </w:r>
    </w:p>
    <w:p w:rsidR="00CF6607" w:rsidRPr="00CF6607" w:rsidRDefault="00CF6607" w:rsidP="00CF6607">
      <w:pPr>
        <w:numPr>
          <w:ilvl w:val="0"/>
          <w:numId w:val="12"/>
        </w:numPr>
        <w:suppressAutoHyphens/>
        <w:spacing w:after="60"/>
        <w:jc w:val="both"/>
        <w:rPr>
          <w:rFonts w:ascii="Calibri" w:hAnsi="Calibri"/>
        </w:rPr>
      </w:pPr>
      <w:r>
        <w:rPr>
          <w:rFonts w:ascii="Calibri" w:hAnsi="Calibri"/>
        </w:rPr>
        <w:t xml:space="preserve">Nadzór autorski będzie </w:t>
      </w:r>
      <w:r w:rsidR="00A45B85">
        <w:rPr>
          <w:rFonts w:ascii="Calibri" w:hAnsi="Calibri"/>
        </w:rPr>
        <w:t xml:space="preserve">prowadzony do momentu </w:t>
      </w:r>
      <w:r w:rsidR="00A45B85" w:rsidRPr="00A45B85">
        <w:rPr>
          <w:rFonts w:ascii="Calibri" w:hAnsi="Calibri"/>
        </w:rPr>
        <w:t>podpisaniu protokołów odbioru robót budowlanych</w:t>
      </w:r>
      <w:r w:rsidR="00A45B85">
        <w:rPr>
          <w:rFonts w:ascii="Calibri" w:hAnsi="Calibri"/>
        </w:rPr>
        <w:t xml:space="preserve"> prowadzonych na podstawie projektu będącego przedmiotem umowy.</w:t>
      </w:r>
    </w:p>
    <w:p w:rsidR="00975F7B" w:rsidRPr="00EE0AD7" w:rsidRDefault="00AF0CF1">
      <w:pPr>
        <w:tabs>
          <w:tab w:val="left" w:pos="786"/>
        </w:tabs>
        <w:suppressAutoHyphens/>
        <w:spacing w:before="240"/>
        <w:jc w:val="center"/>
        <w:rPr>
          <w:rFonts w:ascii="Calibri" w:eastAsia="Calibri" w:hAnsi="Calibri" w:cs="Calibri"/>
          <w:b/>
          <w:bCs/>
        </w:rPr>
      </w:pPr>
      <w:r w:rsidRPr="00EE0AD7">
        <w:rPr>
          <w:rFonts w:ascii="Calibri" w:hAnsi="Calibri"/>
          <w:b/>
          <w:bCs/>
        </w:rPr>
        <w:t>§ 3</w:t>
      </w:r>
      <w:r w:rsidRPr="00EE0AD7">
        <w:rPr>
          <w:rFonts w:ascii="Calibri" w:eastAsia="Calibri" w:hAnsi="Calibri" w:cs="Calibri"/>
          <w:b/>
          <w:bCs/>
        </w:rPr>
        <w:br/>
      </w:r>
      <w:r w:rsidRPr="00EE0AD7">
        <w:rPr>
          <w:rFonts w:ascii="Calibri" w:hAnsi="Calibri"/>
          <w:b/>
          <w:bCs/>
        </w:rPr>
        <w:t>PRZEDSTAWICIELE STRON</w:t>
      </w:r>
    </w:p>
    <w:p w:rsidR="00975F7B" w:rsidRPr="00EE0AD7" w:rsidRDefault="00AF0CF1" w:rsidP="00D4387E">
      <w:pPr>
        <w:pStyle w:val="Tekstpodstawowywcity"/>
        <w:numPr>
          <w:ilvl w:val="0"/>
          <w:numId w:val="14"/>
        </w:numPr>
        <w:suppressAutoHyphens/>
        <w:jc w:val="both"/>
        <w:rPr>
          <w:rFonts w:ascii="Calibri" w:hAnsi="Calibri"/>
          <w:sz w:val="24"/>
          <w:szCs w:val="24"/>
        </w:rPr>
      </w:pPr>
      <w:r w:rsidRPr="00EE0AD7">
        <w:rPr>
          <w:rFonts w:ascii="Calibri" w:hAnsi="Calibri"/>
          <w:sz w:val="24"/>
          <w:szCs w:val="24"/>
        </w:rPr>
        <w:t xml:space="preserve">Do kierowania pracami stanowiącymi przedmiot umowy Wykonawca wyznacza </w:t>
      </w:r>
      <w:r w:rsidR="00207F82">
        <w:rPr>
          <w:rFonts w:ascii="Calibri" w:hAnsi="Calibri"/>
          <w:sz w:val="24"/>
          <w:szCs w:val="24"/>
        </w:rPr>
        <w:t>…………………………</w:t>
      </w:r>
      <w:r w:rsidRPr="00EE0AD7">
        <w:rPr>
          <w:rFonts w:ascii="Calibri" w:hAnsi="Calibri"/>
          <w:sz w:val="24"/>
          <w:szCs w:val="24"/>
        </w:rPr>
        <w:t xml:space="preserve">; e-mail: </w:t>
      </w:r>
      <w:r w:rsidR="00207F82">
        <w:rPr>
          <w:rFonts w:ascii="Calibri" w:hAnsi="Calibri"/>
          <w:sz w:val="24"/>
          <w:szCs w:val="24"/>
        </w:rPr>
        <w:t>……………………………..</w:t>
      </w:r>
      <w:r w:rsidRPr="00EE0AD7">
        <w:rPr>
          <w:rFonts w:ascii="Calibri" w:hAnsi="Calibri"/>
          <w:sz w:val="24"/>
          <w:szCs w:val="24"/>
        </w:rPr>
        <w:t xml:space="preserve">; </w:t>
      </w:r>
      <w:proofErr w:type="gramStart"/>
      <w:r w:rsidRPr="00EE0AD7">
        <w:rPr>
          <w:rFonts w:ascii="Calibri" w:hAnsi="Calibri"/>
          <w:sz w:val="24"/>
          <w:szCs w:val="24"/>
        </w:rPr>
        <w:t>tel</w:t>
      </w:r>
      <w:proofErr w:type="gramEnd"/>
      <w:r w:rsidRPr="00EE0AD7">
        <w:rPr>
          <w:rFonts w:ascii="Calibri" w:hAnsi="Calibri"/>
          <w:sz w:val="24"/>
          <w:szCs w:val="24"/>
        </w:rPr>
        <w:t xml:space="preserve">.: </w:t>
      </w:r>
      <w:r w:rsidR="00207F82">
        <w:rPr>
          <w:rFonts w:ascii="Calibri" w:hAnsi="Calibri"/>
          <w:sz w:val="24"/>
          <w:szCs w:val="24"/>
        </w:rPr>
        <w:t>……………………………</w:t>
      </w:r>
      <w:r w:rsidRPr="00EE0AD7">
        <w:rPr>
          <w:rFonts w:ascii="Calibri" w:hAnsi="Calibri"/>
          <w:sz w:val="24"/>
          <w:szCs w:val="24"/>
        </w:rPr>
        <w:t>.</w:t>
      </w:r>
    </w:p>
    <w:p w:rsidR="00975F7B" w:rsidRPr="00EE0AD7" w:rsidRDefault="00AF0CF1" w:rsidP="00D4387E">
      <w:pPr>
        <w:pStyle w:val="Tekstpodstawowywcity"/>
        <w:numPr>
          <w:ilvl w:val="0"/>
          <w:numId w:val="14"/>
        </w:numPr>
        <w:suppressAutoHyphens/>
        <w:jc w:val="both"/>
        <w:rPr>
          <w:rFonts w:ascii="Calibri" w:hAnsi="Calibri"/>
          <w:sz w:val="24"/>
          <w:szCs w:val="24"/>
        </w:rPr>
      </w:pPr>
      <w:r w:rsidRPr="00EE0AD7">
        <w:rPr>
          <w:rFonts w:ascii="Calibri" w:hAnsi="Calibri"/>
          <w:sz w:val="24"/>
          <w:szCs w:val="24"/>
        </w:rPr>
        <w:t xml:space="preserve">Jako koordynatora w zakresie obowiązków umownych Zamawiającego, Zamawiający </w:t>
      </w:r>
      <w:proofErr w:type="gramStart"/>
      <w:r w:rsidRPr="00EE0AD7">
        <w:rPr>
          <w:rFonts w:ascii="Calibri" w:hAnsi="Calibri"/>
          <w:sz w:val="24"/>
          <w:szCs w:val="24"/>
        </w:rPr>
        <w:t xml:space="preserve">wyznacza </w:t>
      </w:r>
      <w:r w:rsidR="00207F82">
        <w:rPr>
          <w:rFonts w:ascii="Calibri" w:hAnsi="Calibri"/>
          <w:sz w:val="24"/>
          <w:szCs w:val="24"/>
        </w:rPr>
        <w:t>……………………………………..</w:t>
      </w:r>
      <w:r w:rsidRPr="00EE0AD7">
        <w:rPr>
          <w:rFonts w:ascii="Calibri" w:hAnsi="Calibri"/>
          <w:sz w:val="24"/>
          <w:szCs w:val="24"/>
        </w:rPr>
        <w:t>; e-mail</w:t>
      </w:r>
      <w:proofErr w:type="gramEnd"/>
      <w:r w:rsidRPr="00EE0AD7">
        <w:rPr>
          <w:rFonts w:ascii="Calibri" w:hAnsi="Calibri"/>
          <w:sz w:val="24"/>
          <w:szCs w:val="24"/>
        </w:rPr>
        <w:t xml:space="preserve">: </w:t>
      </w:r>
      <w:r w:rsidR="00207F82">
        <w:rPr>
          <w:rFonts w:ascii="Calibri" w:hAnsi="Calibri"/>
          <w:sz w:val="24"/>
          <w:szCs w:val="24"/>
        </w:rPr>
        <w:t>………………………………………</w:t>
      </w:r>
      <w:r w:rsidRPr="00EE0AD7">
        <w:rPr>
          <w:rFonts w:ascii="Calibri" w:hAnsi="Calibri"/>
          <w:sz w:val="24"/>
          <w:szCs w:val="24"/>
        </w:rPr>
        <w:t>; tel.: </w:t>
      </w:r>
      <w:r w:rsidR="00207F82">
        <w:rPr>
          <w:rFonts w:ascii="Calibri" w:hAnsi="Calibri"/>
          <w:sz w:val="24"/>
          <w:szCs w:val="24"/>
        </w:rPr>
        <w:t>……………………………….</w:t>
      </w:r>
      <w:r w:rsidRPr="00EE0AD7">
        <w:rPr>
          <w:rFonts w:ascii="Calibri" w:hAnsi="Calibri"/>
          <w:sz w:val="24"/>
          <w:szCs w:val="24"/>
        </w:rPr>
        <w:t>.</w:t>
      </w:r>
    </w:p>
    <w:p w:rsidR="00975F7B" w:rsidRPr="00EE0AD7" w:rsidRDefault="00AF0CF1">
      <w:pPr>
        <w:tabs>
          <w:tab w:val="left" w:pos="786"/>
        </w:tabs>
        <w:suppressAutoHyphens/>
        <w:spacing w:before="240"/>
        <w:jc w:val="center"/>
        <w:rPr>
          <w:rFonts w:ascii="Calibri" w:eastAsia="Calibri" w:hAnsi="Calibri" w:cs="Calibri"/>
          <w:b/>
          <w:bCs/>
        </w:rPr>
      </w:pPr>
      <w:r w:rsidRPr="00EE0AD7">
        <w:rPr>
          <w:rFonts w:ascii="Calibri" w:hAnsi="Calibri"/>
          <w:b/>
          <w:bCs/>
        </w:rPr>
        <w:t>§ 4</w:t>
      </w:r>
      <w:r w:rsidRPr="00EE0AD7">
        <w:rPr>
          <w:rFonts w:ascii="Calibri" w:eastAsia="Calibri" w:hAnsi="Calibri" w:cs="Calibri"/>
          <w:b/>
          <w:bCs/>
        </w:rPr>
        <w:br/>
      </w:r>
      <w:r w:rsidRPr="00EE0AD7">
        <w:rPr>
          <w:rFonts w:ascii="Calibri" w:hAnsi="Calibri"/>
          <w:b/>
          <w:bCs/>
        </w:rPr>
        <w:t>WYNAGRODZENIE</w:t>
      </w:r>
    </w:p>
    <w:p w:rsidR="00975F7B" w:rsidRPr="00EE0AD7" w:rsidRDefault="00AF0CF1" w:rsidP="00D4387E">
      <w:pPr>
        <w:numPr>
          <w:ilvl w:val="1"/>
          <w:numId w:val="16"/>
        </w:numPr>
        <w:suppressAutoHyphens/>
        <w:jc w:val="both"/>
        <w:rPr>
          <w:rFonts w:ascii="Calibri" w:hAnsi="Calibri"/>
        </w:rPr>
      </w:pPr>
      <w:r w:rsidRPr="00EE0AD7">
        <w:rPr>
          <w:rFonts w:ascii="Calibri" w:hAnsi="Calibri"/>
        </w:rPr>
        <w:t xml:space="preserve">Za wykonanie całości przedmiotu umowy określonego w §1 umowy Strony ustalają </w:t>
      </w:r>
      <w:r w:rsidRPr="00EE0AD7">
        <w:rPr>
          <w:rFonts w:ascii="Calibri" w:hAnsi="Calibri"/>
          <w:b/>
          <w:bCs/>
        </w:rPr>
        <w:t xml:space="preserve">wynagrodzenie ryczałtowe w wysokości </w:t>
      </w:r>
      <w:r w:rsidR="00207F82">
        <w:rPr>
          <w:rFonts w:ascii="Calibri" w:hAnsi="Calibri"/>
          <w:b/>
          <w:bCs/>
        </w:rPr>
        <w:t xml:space="preserve">………………. </w:t>
      </w:r>
      <w:proofErr w:type="gramStart"/>
      <w:r w:rsidRPr="00EE0AD7">
        <w:rPr>
          <w:rFonts w:ascii="Calibri" w:hAnsi="Calibri"/>
          <w:b/>
          <w:bCs/>
        </w:rPr>
        <w:t>zł</w:t>
      </w:r>
      <w:proofErr w:type="gramEnd"/>
      <w:r w:rsidRPr="00EE0AD7">
        <w:rPr>
          <w:rFonts w:ascii="Calibri" w:hAnsi="Calibri"/>
          <w:b/>
          <w:bCs/>
        </w:rPr>
        <w:t xml:space="preserve"> netto</w:t>
      </w:r>
      <w:r w:rsidRPr="00EE0AD7">
        <w:rPr>
          <w:rFonts w:ascii="Calibri" w:hAnsi="Calibri"/>
        </w:rPr>
        <w:t xml:space="preserve"> (słownie: </w:t>
      </w:r>
      <w:r w:rsidR="00207F82">
        <w:rPr>
          <w:rFonts w:ascii="Calibri" w:hAnsi="Calibri"/>
        </w:rPr>
        <w:t>…………………………</w:t>
      </w:r>
      <w:r w:rsidRPr="00EE0AD7">
        <w:rPr>
          <w:rFonts w:ascii="Calibri" w:hAnsi="Calibri"/>
        </w:rPr>
        <w:t xml:space="preserve"> zł), w tym:</w:t>
      </w:r>
    </w:p>
    <w:p w:rsidR="00975F7B" w:rsidRPr="00EE0AD7" w:rsidRDefault="00B9463A" w:rsidP="00D4387E">
      <w:pPr>
        <w:numPr>
          <w:ilvl w:val="0"/>
          <w:numId w:val="18"/>
        </w:numPr>
        <w:tabs>
          <w:tab w:val="clear" w:pos="426"/>
          <w:tab w:val="clear" w:pos="709"/>
          <w:tab w:val="num" w:pos="851"/>
        </w:tabs>
        <w:suppressAutoHyphens/>
        <w:jc w:val="both"/>
        <w:rPr>
          <w:rFonts w:ascii="Calibri" w:hAnsi="Calibri"/>
        </w:rPr>
      </w:pPr>
      <w:proofErr w:type="gramStart"/>
      <w:r w:rsidRPr="00B9463A">
        <w:rPr>
          <w:rFonts w:ascii="Calibri" w:hAnsi="Calibri"/>
        </w:rPr>
        <w:t>wykonanie</w:t>
      </w:r>
      <w:proofErr w:type="gramEnd"/>
      <w:r w:rsidRPr="00B9463A">
        <w:rPr>
          <w:rFonts w:ascii="Calibri" w:hAnsi="Calibri"/>
        </w:rPr>
        <w:t xml:space="preserve"> koncepcji wraz z wizualizacją i opisem</w:t>
      </w:r>
      <w:r>
        <w:rPr>
          <w:rFonts w:ascii="Calibri" w:hAnsi="Calibri"/>
        </w:rPr>
        <w:t xml:space="preserve"> opisanej</w:t>
      </w:r>
      <w:r w:rsidR="00AF0CF1" w:rsidRPr="00EE0AD7">
        <w:rPr>
          <w:rFonts w:ascii="Calibri" w:hAnsi="Calibri"/>
        </w:rPr>
        <w:t xml:space="preserve"> w §1 pkt 2 lit a: </w:t>
      </w:r>
      <w:r w:rsidR="00207F82">
        <w:rPr>
          <w:rFonts w:ascii="Calibri" w:hAnsi="Calibri"/>
        </w:rPr>
        <w:t>…………….</w:t>
      </w:r>
      <w:r w:rsidR="00AF0CF1" w:rsidRPr="00EE0AD7">
        <w:rPr>
          <w:rFonts w:ascii="Calibri" w:hAnsi="Calibri"/>
        </w:rPr>
        <w:t xml:space="preserve"> </w:t>
      </w:r>
      <w:proofErr w:type="gramStart"/>
      <w:r w:rsidR="00AF0CF1" w:rsidRPr="00EE0AD7">
        <w:rPr>
          <w:rFonts w:ascii="Calibri" w:hAnsi="Calibri"/>
        </w:rPr>
        <w:t>zł</w:t>
      </w:r>
      <w:proofErr w:type="gramEnd"/>
      <w:r w:rsidR="00AF0CF1" w:rsidRPr="00EE0AD7">
        <w:rPr>
          <w:rFonts w:ascii="Calibri" w:hAnsi="Calibri"/>
        </w:rPr>
        <w:t xml:space="preserve"> netto,</w:t>
      </w:r>
    </w:p>
    <w:p w:rsidR="00975F7B" w:rsidRDefault="006425F1" w:rsidP="00D4387E">
      <w:pPr>
        <w:numPr>
          <w:ilvl w:val="0"/>
          <w:numId w:val="19"/>
        </w:numPr>
        <w:suppressAutoHyphens/>
        <w:ind w:left="850" w:hanging="425"/>
        <w:jc w:val="both"/>
        <w:rPr>
          <w:rFonts w:ascii="Calibri" w:hAnsi="Calibri"/>
        </w:rPr>
      </w:pPr>
      <w:proofErr w:type="gramStart"/>
      <w:r w:rsidRPr="006425F1">
        <w:rPr>
          <w:rFonts w:ascii="Calibri" w:hAnsi="Calibri"/>
        </w:rPr>
        <w:t>wykonanie</w:t>
      </w:r>
      <w:proofErr w:type="gramEnd"/>
      <w:r w:rsidRPr="006425F1">
        <w:rPr>
          <w:rFonts w:ascii="Calibri" w:hAnsi="Calibri"/>
        </w:rPr>
        <w:t xml:space="preserve"> projektu</w:t>
      </w:r>
      <w:r w:rsidR="00AF0CF1" w:rsidRPr="00EE0AD7">
        <w:rPr>
          <w:rFonts w:ascii="Calibri" w:hAnsi="Calibri"/>
        </w:rPr>
        <w:t xml:space="preserve"> opisanego w §1 pkt 2 lit b: </w:t>
      </w:r>
      <w:r w:rsidR="00207F82">
        <w:rPr>
          <w:rFonts w:ascii="Calibri" w:hAnsi="Calibri"/>
        </w:rPr>
        <w:t>……………….</w:t>
      </w:r>
      <w:r w:rsidR="00AF0CF1" w:rsidRPr="00EE0AD7">
        <w:rPr>
          <w:rFonts w:ascii="Calibri" w:hAnsi="Calibri"/>
        </w:rPr>
        <w:t xml:space="preserve"> zł netto,</w:t>
      </w:r>
    </w:p>
    <w:p w:rsidR="006425F1" w:rsidRPr="00EE0AD7" w:rsidRDefault="006425F1" w:rsidP="00D4387E">
      <w:pPr>
        <w:numPr>
          <w:ilvl w:val="0"/>
          <w:numId w:val="19"/>
        </w:numPr>
        <w:suppressAutoHyphens/>
        <w:ind w:left="850" w:hanging="425"/>
        <w:jc w:val="both"/>
        <w:rPr>
          <w:rFonts w:ascii="Calibri" w:hAnsi="Calibri"/>
        </w:rPr>
      </w:pPr>
      <w:proofErr w:type="gramStart"/>
      <w:r>
        <w:rPr>
          <w:rFonts w:ascii="Calibri" w:hAnsi="Calibri"/>
        </w:rPr>
        <w:t>pełnienie</w:t>
      </w:r>
      <w:proofErr w:type="gramEnd"/>
      <w:r>
        <w:rPr>
          <w:rFonts w:ascii="Calibri" w:hAnsi="Calibri"/>
        </w:rPr>
        <w:t xml:space="preserve"> nadzoru autorskiego opisanego w §1 pkt 2 lit c</w:t>
      </w:r>
      <w:r w:rsidRPr="006425F1">
        <w:rPr>
          <w:rFonts w:ascii="Calibri" w:hAnsi="Calibri"/>
        </w:rPr>
        <w:t xml:space="preserve">: ………………. </w:t>
      </w:r>
      <w:proofErr w:type="gramStart"/>
      <w:r w:rsidRPr="006425F1">
        <w:rPr>
          <w:rFonts w:ascii="Calibri" w:hAnsi="Calibri"/>
        </w:rPr>
        <w:t>zł</w:t>
      </w:r>
      <w:proofErr w:type="gramEnd"/>
      <w:r w:rsidRPr="006425F1">
        <w:rPr>
          <w:rFonts w:ascii="Calibri" w:hAnsi="Calibri"/>
        </w:rPr>
        <w:t xml:space="preserve"> netto,</w:t>
      </w:r>
    </w:p>
    <w:p w:rsidR="00CF6607" w:rsidRPr="00CF6607" w:rsidRDefault="00AF0CF1" w:rsidP="00CF6607">
      <w:pPr>
        <w:tabs>
          <w:tab w:val="left" w:pos="426"/>
        </w:tabs>
        <w:suppressAutoHyphens/>
        <w:ind w:left="425"/>
        <w:jc w:val="both"/>
        <w:rPr>
          <w:rFonts w:ascii="Calibri" w:hAnsi="Calibri"/>
        </w:rPr>
      </w:pPr>
      <w:r w:rsidRPr="00EE0AD7">
        <w:rPr>
          <w:rFonts w:ascii="Calibri" w:hAnsi="Calibri"/>
        </w:rPr>
        <w:t xml:space="preserve">(„Wynagrodzenie”) zgodnie ofertą przedłożoną w dniu </w:t>
      </w:r>
      <w:r w:rsidR="00207F82">
        <w:rPr>
          <w:rFonts w:ascii="Calibri" w:hAnsi="Calibri"/>
        </w:rPr>
        <w:t>………………………………</w:t>
      </w:r>
      <w:r w:rsidRPr="00EE0AD7">
        <w:rPr>
          <w:rFonts w:ascii="Calibri" w:hAnsi="Calibri"/>
        </w:rPr>
        <w:t>.</w:t>
      </w:r>
    </w:p>
    <w:p w:rsidR="00975F7B" w:rsidRPr="00EE0AD7" w:rsidRDefault="00AF0CF1" w:rsidP="00D4387E">
      <w:pPr>
        <w:numPr>
          <w:ilvl w:val="1"/>
          <w:numId w:val="20"/>
        </w:numPr>
        <w:suppressAutoHyphens/>
        <w:jc w:val="both"/>
        <w:rPr>
          <w:rFonts w:ascii="Calibri" w:hAnsi="Calibri"/>
        </w:rPr>
      </w:pPr>
      <w:r w:rsidRPr="00EE0AD7">
        <w:rPr>
          <w:rFonts w:ascii="Calibri" w:hAnsi="Calibri"/>
        </w:rPr>
        <w:t>Wynagrodzenie powiększone będzie o podatek VAT, który naliczony będzie według stawki obowiązującej w dniu wystawienia danej faktury.</w:t>
      </w:r>
    </w:p>
    <w:p w:rsidR="00975F7B" w:rsidRPr="00EE0AD7" w:rsidRDefault="00AF0CF1" w:rsidP="00D4387E">
      <w:pPr>
        <w:numPr>
          <w:ilvl w:val="1"/>
          <w:numId w:val="16"/>
        </w:numPr>
        <w:suppressAutoHyphens/>
        <w:jc w:val="both"/>
        <w:rPr>
          <w:rFonts w:ascii="Calibri" w:hAnsi="Calibri"/>
        </w:rPr>
      </w:pPr>
      <w:r w:rsidRPr="00EE0AD7">
        <w:rPr>
          <w:rFonts w:ascii="Calibri" w:hAnsi="Calibri"/>
        </w:rPr>
        <w:t>Zapłata wynagrodzenia nastąpi w terminie 30 - tu dni od daty otrzymania faktury w formie przelewu bankowego na konto Wykonawcy wskazane na fakturze. Za dzień zapłaty Strony uznają dzień przyjęcia przez bank Zamawiającego dyspozycji obciążenia rachunku bankowego Zamawiającego. Do faktury Wykonawca zobowiązany jest załączyć podpisany przez obie Strony protokół odbioru wykonanej dokumentacji.</w:t>
      </w:r>
    </w:p>
    <w:p w:rsidR="00975F7B" w:rsidRPr="00EE0AD7" w:rsidRDefault="00AF0CF1" w:rsidP="00D4387E">
      <w:pPr>
        <w:numPr>
          <w:ilvl w:val="1"/>
          <w:numId w:val="16"/>
        </w:numPr>
        <w:suppressAutoHyphens/>
        <w:jc w:val="both"/>
        <w:rPr>
          <w:rFonts w:ascii="Calibri" w:hAnsi="Calibri"/>
        </w:rPr>
      </w:pPr>
      <w:r w:rsidRPr="00EE0AD7">
        <w:rPr>
          <w:rFonts w:ascii="Calibri" w:hAnsi="Calibri"/>
        </w:rPr>
        <w:t xml:space="preserve">W przypadku stwierdzenia przez Zamawiającego, że rachunek bankowy, o którym mowa w ust. 3 powyżej nie widnieje w wykazie podmiotów </w:t>
      </w:r>
      <w:proofErr w:type="gramStart"/>
      <w:r w:rsidRPr="00EE0AD7">
        <w:rPr>
          <w:rFonts w:ascii="Calibri" w:hAnsi="Calibri"/>
        </w:rPr>
        <w:t>zarejestrowanych jako</w:t>
      </w:r>
      <w:proofErr w:type="gramEnd"/>
      <w:r w:rsidRPr="00EE0AD7">
        <w:rPr>
          <w:rFonts w:ascii="Calibri" w:hAnsi="Calibri"/>
        </w:rPr>
        <w:t xml:space="preserve"> podatnicy VAT, niezarejestrowanych oraz wykreślonych i przywróconych do rejestru VAT, prowadzonym przez Ministerstwo Finansów, termin zapłaty określony w ust. 3 powyżej ulegnie wydłużeniu do dnia </w:t>
      </w:r>
      <w:r w:rsidRPr="00EE0AD7">
        <w:rPr>
          <w:rFonts w:ascii="Calibri" w:hAnsi="Calibri"/>
        </w:rPr>
        <w:lastRenderedPageBreak/>
        <w:t>udokumentowania zgłoszenia numeru rachunku bankowego do Naczelnika Urzędu Skarbowego właściwego dla Wykonawcy, z zastrzeżeniem terminów zapłaty wynikających z ustawy z dnia 8 marca 2013 r. o przeciwdziałaniu nadmiernym opóźnieniom w transakcjach handlowych.</w:t>
      </w:r>
    </w:p>
    <w:p w:rsidR="00975F7B" w:rsidRPr="00EE0AD7" w:rsidRDefault="00AF0CF1" w:rsidP="00D4387E">
      <w:pPr>
        <w:numPr>
          <w:ilvl w:val="1"/>
          <w:numId w:val="16"/>
        </w:numPr>
        <w:suppressAutoHyphens/>
        <w:jc w:val="both"/>
        <w:rPr>
          <w:rFonts w:ascii="Calibri" w:hAnsi="Calibri"/>
        </w:rPr>
      </w:pPr>
      <w:r w:rsidRPr="00EE0AD7">
        <w:rPr>
          <w:rFonts w:ascii="Calibri" w:hAnsi="Calibri"/>
        </w:rPr>
        <w:t xml:space="preserve">W przypadku nieudokumentowania przez Wykonawcę zgłoszenia rachunku bankowego do właściwego Naczelnika Urzędu Skarbowego, Zamawiający dokona płatności na wskazany przez niego rachunek bankowy w ostatnim dniu terminu na zapłatę, wynikającego z ustawy, o której mowa w ust. 4 powyżej, jednocześnie składając zawiadomienie do Naczelnika Urzędu Skarbowego właściwego dla Zamawiającego o dokonaniu zapłaty na rachunek bankowy </w:t>
      </w:r>
      <w:proofErr w:type="gramStart"/>
      <w:r w:rsidRPr="00EE0AD7">
        <w:rPr>
          <w:rFonts w:ascii="Calibri" w:hAnsi="Calibri"/>
        </w:rPr>
        <w:t>nie wskazany</w:t>
      </w:r>
      <w:proofErr w:type="gramEnd"/>
      <w:r w:rsidRPr="00EE0AD7">
        <w:rPr>
          <w:rFonts w:ascii="Calibri" w:hAnsi="Calibri"/>
        </w:rPr>
        <w:t xml:space="preserve"> w wykazie, o którym mowa w ust. 4 powyżej.</w:t>
      </w:r>
    </w:p>
    <w:p w:rsidR="00975F7B" w:rsidRDefault="00AF0CF1" w:rsidP="00D4387E">
      <w:pPr>
        <w:numPr>
          <w:ilvl w:val="1"/>
          <w:numId w:val="16"/>
        </w:numPr>
        <w:suppressAutoHyphens/>
        <w:jc w:val="both"/>
        <w:rPr>
          <w:rFonts w:ascii="Calibri" w:hAnsi="Calibri"/>
        </w:rPr>
      </w:pPr>
      <w:r w:rsidRPr="00EE0AD7">
        <w:rPr>
          <w:rFonts w:ascii="Calibri" w:hAnsi="Calibri"/>
        </w:rPr>
        <w:t>Miasto Chorzów – Miasto na Prawach Powiatu posiada status dużego przedsiębiorcy w rozumieniu art. 4c ustawy z dnia 8 marca 2013 roku o przeciwdziałaniu nadmiernym opóźnieniom w transakcjach handlowych.</w:t>
      </w:r>
    </w:p>
    <w:p w:rsidR="00CF6607" w:rsidRPr="00EE0AD7" w:rsidRDefault="00CF6607" w:rsidP="00CF6607">
      <w:pPr>
        <w:numPr>
          <w:ilvl w:val="1"/>
          <w:numId w:val="16"/>
        </w:numPr>
        <w:suppressAutoHyphens/>
        <w:jc w:val="both"/>
        <w:rPr>
          <w:rFonts w:ascii="Calibri" w:hAnsi="Calibri"/>
        </w:rPr>
      </w:pPr>
      <w:r w:rsidRPr="00CF6607">
        <w:rPr>
          <w:rFonts w:ascii="Calibri" w:hAnsi="Calibri"/>
        </w:rPr>
        <w:t>Faktur</w:t>
      </w:r>
      <w:r w:rsidR="00AB69D9">
        <w:rPr>
          <w:rFonts w:ascii="Calibri" w:hAnsi="Calibri"/>
        </w:rPr>
        <w:t>ę(</w:t>
      </w:r>
      <w:r w:rsidRPr="00CF6607">
        <w:rPr>
          <w:rFonts w:ascii="Calibri" w:hAnsi="Calibri"/>
        </w:rPr>
        <w:t>y</w:t>
      </w:r>
      <w:r w:rsidR="00AB69D9">
        <w:rPr>
          <w:rFonts w:ascii="Calibri" w:hAnsi="Calibri"/>
        </w:rPr>
        <w:t>)</w:t>
      </w:r>
      <w:r w:rsidRPr="00CF6607">
        <w:rPr>
          <w:rFonts w:ascii="Calibri" w:hAnsi="Calibri"/>
        </w:rPr>
        <w:t xml:space="preserve"> za nadzór autorski Wykonawca wystawi po podpisaniu protokołów odbioru robót budowlanych.</w:t>
      </w:r>
    </w:p>
    <w:p w:rsidR="00975F7B" w:rsidRPr="00EE0AD7" w:rsidRDefault="00AF0CF1" w:rsidP="00D4387E">
      <w:pPr>
        <w:numPr>
          <w:ilvl w:val="1"/>
          <w:numId w:val="16"/>
        </w:numPr>
        <w:suppressAutoHyphens/>
        <w:jc w:val="both"/>
        <w:rPr>
          <w:rFonts w:ascii="Calibri" w:hAnsi="Calibri"/>
        </w:rPr>
      </w:pPr>
      <w:r w:rsidRPr="00EE0AD7">
        <w:rPr>
          <w:rFonts w:ascii="Calibri" w:hAnsi="Calibri"/>
        </w:rPr>
        <w:t>Strony ustalają, że faktury będą wystawiane na następujące dane:</w:t>
      </w:r>
    </w:p>
    <w:p w:rsidR="00975F7B" w:rsidRPr="00EE0AD7" w:rsidRDefault="00AF0CF1">
      <w:pPr>
        <w:pStyle w:val="Bezodstpw"/>
        <w:suppressAutoHyphens/>
        <w:ind w:left="360" w:firstLine="66"/>
        <w:rPr>
          <w:b/>
          <w:bCs/>
          <w:sz w:val="24"/>
          <w:szCs w:val="24"/>
          <w:u w:val="single"/>
        </w:rPr>
      </w:pPr>
      <w:r w:rsidRPr="00EE0AD7">
        <w:rPr>
          <w:b/>
          <w:bCs/>
          <w:sz w:val="24"/>
          <w:szCs w:val="24"/>
          <w:u w:val="single"/>
        </w:rPr>
        <w:t>NABYWCA</w:t>
      </w:r>
    </w:p>
    <w:p w:rsidR="00975F7B" w:rsidRPr="00EE0AD7" w:rsidRDefault="00AF0CF1">
      <w:pPr>
        <w:pStyle w:val="Bezodstpw"/>
        <w:suppressAutoHyphens/>
        <w:ind w:left="360" w:firstLine="66"/>
        <w:rPr>
          <w:sz w:val="24"/>
          <w:szCs w:val="24"/>
        </w:rPr>
      </w:pPr>
      <w:r w:rsidRPr="00EE0AD7">
        <w:rPr>
          <w:sz w:val="24"/>
          <w:szCs w:val="24"/>
        </w:rPr>
        <w:t>Miasto Chorzów – Miasto na prawach powiatu</w:t>
      </w:r>
    </w:p>
    <w:p w:rsidR="00975F7B" w:rsidRPr="00EE0AD7" w:rsidRDefault="00AF0CF1">
      <w:pPr>
        <w:pStyle w:val="Bezodstpw"/>
        <w:suppressAutoHyphens/>
        <w:ind w:left="360" w:firstLine="66"/>
        <w:rPr>
          <w:sz w:val="24"/>
          <w:szCs w:val="24"/>
        </w:rPr>
      </w:pPr>
      <w:proofErr w:type="gramStart"/>
      <w:r w:rsidRPr="00EE0AD7">
        <w:rPr>
          <w:sz w:val="24"/>
          <w:szCs w:val="24"/>
        </w:rPr>
        <w:t>ul</w:t>
      </w:r>
      <w:proofErr w:type="gramEnd"/>
      <w:r w:rsidRPr="00EE0AD7">
        <w:rPr>
          <w:sz w:val="24"/>
          <w:szCs w:val="24"/>
        </w:rPr>
        <w:t>. Rynek 1, 41-500 Chorzów, NIP: 627-273-38-08</w:t>
      </w:r>
    </w:p>
    <w:p w:rsidR="00975F7B" w:rsidRPr="00EE0AD7" w:rsidRDefault="00AF0CF1">
      <w:pPr>
        <w:pStyle w:val="Bezodstpw"/>
        <w:suppressAutoHyphens/>
        <w:ind w:left="360" w:firstLine="66"/>
        <w:rPr>
          <w:b/>
          <w:bCs/>
          <w:sz w:val="24"/>
          <w:szCs w:val="24"/>
          <w:u w:val="single"/>
        </w:rPr>
      </w:pPr>
      <w:r w:rsidRPr="00EE0AD7">
        <w:rPr>
          <w:b/>
          <w:bCs/>
          <w:sz w:val="24"/>
          <w:szCs w:val="24"/>
          <w:u w:val="single"/>
        </w:rPr>
        <w:t>ODBIORCA</w:t>
      </w:r>
    </w:p>
    <w:p w:rsidR="00975F7B" w:rsidRPr="00EE0AD7" w:rsidRDefault="00AF0CF1">
      <w:pPr>
        <w:pStyle w:val="Bezodstpw"/>
        <w:suppressAutoHyphens/>
        <w:ind w:left="360" w:firstLine="66"/>
        <w:rPr>
          <w:sz w:val="24"/>
          <w:szCs w:val="24"/>
        </w:rPr>
      </w:pPr>
      <w:r w:rsidRPr="00EE0AD7">
        <w:rPr>
          <w:sz w:val="24"/>
          <w:szCs w:val="24"/>
        </w:rPr>
        <w:t>Miejski Zarząd Ulic i Mostów w Chorzowie</w:t>
      </w:r>
    </w:p>
    <w:p w:rsidR="00975F7B" w:rsidRPr="00EE0AD7" w:rsidRDefault="00AF0CF1">
      <w:pPr>
        <w:pStyle w:val="Bezodstpw"/>
        <w:suppressAutoHyphens/>
        <w:ind w:left="360" w:firstLine="66"/>
        <w:rPr>
          <w:sz w:val="24"/>
          <w:szCs w:val="24"/>
        </w:rPr>
      </w:pPr>
      <w:proofErr w:type="gramStart"/>
      <w:r w:rsidRPr="00EE0AD7">
        <w:rPr>
          <w:sz w:val="24"/>
          <w:szCs w:val="24"/>
        </w:rPr>
        <w:t>ul</w:t>
      </w:r>
      <w:proofErr w:type="gramEnd"/>
      <w:r w:rsidRPr="00EE0AD7">
        <w:rPr>
          <w:sz w:val="24"/>
          <w:szCs w:val="24"/>
        </w:rPr>
        <w:t>. Bałtycka 8A, 41-500 Chorzów</w:t>
      </w:r>
    </w:p>
    <w:p w:rsidR="00975F7B" w:rsidRPr="00EE0AD7" w:rsidRDefault="00AF0CF1">
      <w:pPr>
        <w:pStyle w:val="Bezodstpw"/>
        <w:suppressAutoHyphens/>
        <w:ind w:left="360" w:firstLine="66"/>
        <w:rPr>
          <w:b/>
          <w:bCs/>
          <w:sz w:val="24"/>
          <w:szCs w:val="24"/>
          <w:u w:val="single"/>
        </w:rPr>
      </w:pPr>
      <w:r w:rsidRPr="00EE0AD7">
        <w:rPr>
          <w:b/>
          <w:bCs/>
          <w:sz w:val="24"/>
          <w:szCs w:val="24"/>
          <w:u w:val="single"/>
        </w:rPr>
        <w:t>Adres do wysyłki faktury:</w:t>
      </w:r>
    </w:p>
    <w:p w:rsidR="00975F7B" w:rsidRPr="00EE0AD7" w:rsidRDefault="00AF0CF1">
      <w:pPr>
        <w:pStyle w:val="Bezodstpw"/>
        <w:suppressAutoHyphens/>
        <w:ind w:left="360" w:firstLine="66"/>
        <w:rPr>
          <w:sz w:val="24"/>
          <w:szCs w:val="24"/>
        </w:rPr>
      </w:pPr>
      <w:r w:rsidRPr="00EE0AD7">
        <w:rPr>
          <w:sz w:val="24"/>
          <w:szCs w:val="24"/>
        </w:rPr>
        <w:t>Miejski Zarząd Ulic i Mostów w Chorzowie</w:t>
      </w:r>
    </w:p>
    <w:p w:rsidR="00975F7B" w:rsidRPr="00EE0AD7" w:rsidRDefault="00AF0CF1">
      <w:pPr>
        <w:pStyle w:val="Bezodstpw"/>
        <w:suppressAutoHyphens/>
        <w:ind w:left="357" w:firstLine="68"/>
        <w:rPr>
          <w:sz w:val="24"/>
          <w:szCs w:val="24"/>
        </w:rPr>
      </w:pPr>
      <w:proofErr w:type="gramStart"/>
      <w:r w:rsidRPr="00EE0AD7">
        <w:rPr>
          <w:sz w:val="24"/>
          <w:szCs w:val="24"/>
        </w:rPr>
        <w:t>ul</w:t>
      </w:r>
      <w:proofErr w:type="gramEnd"/>
      <w:r w:rsidRPr="00EE0AD7">
        <w:rPr>
          <w:sz w:val="24"/>
          <w:szCs w:val="24"/>
        </w:rPr>
        <w:t>. Bałtycka 8A, 41-500 Chorzów</w:t>
      </w:r>
    </w:p>
    <w:p w:rsidR="00975F7B" w:rsidRPr="00EE0AD7" w:rsidRDefault="00AF0CF1">
      <w:pPr>
        <w:suppressAutoHyphens/>
        <w:spacing w:before="240"/>
        <w:jc w:val="center"/>
        <w:rPr>
          <w:rFonts w:ascii="Calibri" w:eastAsia="Calibri" w:hAnsi="Calibri" w:cs="Calibri"/>
          <w:b/>
          <w:bCs/>
        </w:rPr>
      </w:pPr>
      <w:r w:rsidRPr="00EE0AD7">
        <w:rPr>
          <w:rFonts w:ascii="Calibri" w:hAnsi="Calibri"/>
          <w:b/>
          <w:bCs/>
        </w:rPr>
        <w:t>§ 5</w:t>
      </w:r>
      <w:r w:rsidRPr="00EE0AD7">
        <w:rPr>
          <w:rFonts w:ascii="Calibri" w:eastAsia="Calibri" w:hAnsi="Calibri" w:cs="Calibri"/>
          <w:b/>
          <w:bCs/>
        </w:rPr>
        <w:br/>
      </w:r>
      <w:r w:rsidRPr="00EE0AD7">
        <w:rPr>
          <w:rFonts w:ascii="Calibri" w:hAnsi="Calibri"/>
          <w:b/>
          <w:bCs/>
        </w:rPr>
        <w:t>ODBIORY</w:t>
      </w:r>
    </w:p>
    <w:p w:rsidR="00975F7B" w:rsidRPr="00EE0AD7" w:rsidRDefault="00AF0CF1" w:rsidP="00D4387E">
      <w:pPr>
        <w:numPr>
          <w:ilvl w:val="0"/>
          <w:numId w:val="22"/>
        </w:numPr>
        <w:suppressAutoHyphens/>
        <w:jc w:val="both"/>
        <w:rPr>
          <w:rFonts w:ascii="Calibri" w:hAnsi="Calibri"/>
        </w:rPr>
      </w:pPr>
      <w:r w:rsidRPr="00EE0AD7">
        <w:rPr>
          <w:rFonts w:ascii="Calibri" w:hAnsi="Calibri"/>
        </w:rPr>
        <w:t>Po zakończeniu prac projektowych Wykonawca zgłosi Zamawiającemu gotowość do przekazania kompletnego przedmiotu umowy.</w:t>
      </w:r>
    </w:p>
    <w:p w:rsidR="00975F7B" w:rsidRPr="00EE0AD7" w:rsidRDefault="007F7F7B" w:rsidP="00D4387E">
      <w:pPr>
        <w:numPr>
          <w:ilvl w:val="0"/>
          <w:numId w:val="22"/>
        </w:numPr>
        <w:suppressAutoHyphens/>
        <w:jc w:val="both"/>
        <w:rPr>
          <w:rFonts w:ascii="Calibri" w:hAnsi="Calibri"/>
        </w:rPr>
      </w:pPr>
      <w:r>
        <w:rPr>
          <w:rFonts w:ascii="Calibri" w:hAnsi="Calibri"/>
        </w:rPr>
        <w:t>Zamawiający w terminie do 14</w:t>
      </w:r>
      <w:r w:rsidR="00AF0CF1" w:rsidRPr="00EE0AD7">
        <w:rPr>
          <w:rFonts w:ascii="Calibri" w:hAnsi="Calibri"/>
        </w:rPr>
        <w:t xml:space="preserve"> dni, od daty otrzymania od Wykonawcy zgłoszenia, o którym mowa w § 5 ust.1 umowy dokona jego odbioru (w formie podpisania protokołu odbioru), lub z uwagi na nienależyte wykonanie przedmiotu umowy, zgłosi do niego w formie pisemnej uwagi lub zastrzeżenia.</w:t>
      </w:r>
    </w:p>
    <w:p w:rsidR="00975F7B" w:rsidRPr="00EE0AD7" w:rsidRDefault="00AF0CF1" w:rsidP="00D4387E">
      <w:pPr>
        <w:numPr>
          <w:ilvl w:val="0"/>
          <w:numId w:val="22"/>
        </w:numPr>
        <w:suppressAutoHyphens/>
        <w:jc w:val="both"/>
        <w:rPr>
          <w:rFonts w:ascii="Calibri" w:hAnsi="Calibri"/>
        </w:rPr>
      </w:pPr>
      <w:r w:rsidRPr="00EE0AD7">
        <w:rPr>
          <w:rFonts w:ascii="Calibri" w:hAnsi="Calibri"/>
        </w:rPr>
        <w:t>Nienależytym wykonaniem umowy jest w szczególności:</w:t>
      </w:r>
    </w:p>
    <w:p w:rsidR="00975F7B" w:rsidRPr="00EE0AD7" w:rsidRDefault="00AF0CF1" w:rsidP="00D4387E">
      <w:pPr>
        <w:numPr>
          <w:ilvl w:val="0"/>
          <w:numId w:val="24"/>
        </w:numPr>
        <w:suppressAutoHyphens/>
        <w:jc w:val="both"/>
        <w:rPr>
          <w:rFonts w:ascii="Calibri" w:hAnsi="Calibri"/>
        </w:rPr>
      </w:pPr>
      <w:proofErr w:type="gramStart"/>
      <w:r w:rsidRPr="00EE0AD7">
        <w:rPr>
          <w:rFonts w:ascii="Calibri" w:hAnsi="Calibri"/>
        </w:rPr>
        <w:t>niewykonanie</w:t>
      </w:r>
      <w:proofErr w:type="gramEnd"/>
      <w:r w:rsidRPr="00EE0AD7">
        <w:rPr>
          <w:rFonts w:ascii="Calibri" w:hAnsi="Calibri"/>
        </w:rPr>
        <w:t xml:space="preserve"> pełnego zakresu prac określonych w umowie,</w:t>
      </w:r>
    </w:p>
    <w:p w:rsidR="00975F7B" w:rsidRPr="00EE0AD7" w:rsidRDefault="00AF0CF1" w:rsidP="00D4387E">
      <w:pPr>
        <w:numPr>
          <w:ilvl w:val="0"/>
          <w:numId w:val="24"/>
        </w:numPr>
        <w:suppressAutoHyphens/>
        <w:jc w:val="both"/>
        <w:rPr>
          <w:rFonts w:ascii="Calibri" w:hAnsi="Calibri"/>
        </w:rPr>
      </w:pPr>
      <w:proofErr w:type="gramStart"/>
      <w:r w:rsidRPr="00EE0AD7">
        <w:rPr>
          <w:rFonts w:ascii="Calibri" w:hAnsi="Calibri"/>
        </w:rPr>
        <w:t>niezgodność</w:t>
      </w:r>
      <w:proofErr w:type="gramEnd"/>
      <w:r w:rsidRPr="00EE0AD7">
        <w:rPr>
          <w:rFonts w:ascii="Calibri" w:hAnsi="Calibri"/>
        </w:rPr>
        <w:t xml:space="preserve"> przedmiotu umowy z obowiązującymi przepisami,</w:t>
      </w:r>
    </w:p>
    <w:p w:rsidR="00975F7B" w:rsidRPr="00EE0AD7" w:rsidRDefault="00AF0CF1" w:rsidP="00D4387E">
      <w:pPr>
        <w:numPr>
          <w:ilvl w:val="0"/>
          <w:numId w:val="24"/>
        </w:numPr>
        <w:suppressAutoHyphens/>
        <w:jc w:val="both"/>
        <w:rPr>
          <w:rFonts w:ascii="Calibri" w:hAnsi="Calibri"/>
        </w:rPr>
      </w:pPr>
      <w:proofErr w:type="gramStart"/>
      <w:r w:rsidRPr="00EE0AD7">
        <w:rPr>
          <w:rFonts w:ascii="Calibri" w:hAnsi="Calibri"/>
        </w:rPr>
        <w:t>wykonanie</w:t>
      </w:r>
      <w:proofErr w:type="gramEnd"/>
      <w:r w:rsidRPr="00EE0AD7">
        <w:rPr>
          <w:rFonts w:ascii="Calibri" w:hAnsi="Calibri"/>
        </w:rPr>
        <w:t xml:space="preserve"> umowy z opóźnieniem w stosunku do terminu umownego.</w:t>
      </w:r>
    </w:p>
    <w:p w:rsidR="00975F7B" w:rsidRDefault="00AF0CF1" w:rsidP="00D4387E">
      <w:pPr>
        <w:numPr>
          <w:ilvl w:val="0"/>
          <w:numId w:val="25"/>
        </w:numPr>
        <w:suppressAutoHyphens/>
        <w:spacing w:after="60"/>
        <w:jc w:val="both"/>
        <w:rPr>
          <w:rFonts w:ascii="Calibri" w:hAnsi="Calibri"/>
        </w:rPr>
      </w:pPr>
      <w:r w:rsidRPr="00EE0AD7">
        <w:rPr>
          <w:rFonts w:ascii="Calibri" w:hAnsi="Calibri"/>
        </w:rPr>
        <w:t>W przypadku zgłoszenia uwag lub zastrzeżeń w terminie, o którym mowa w ust. 2 pow</w:t>
      </w:r>
      <w:r w:rsidR="007F7F7B">
        <w:rPr>
          <w:rFonts w:ascii="Calibri" w:hAnsi="Calibri"/>
        </w:rPr>
        <w:t>yżej, Wykonawca w terminie do 14</w:t>
      </w:r>
      <w:r w:rsidRPr="00EE0AD7">
        <w:rPr>
          <w:rFonts w:ascii="Calibri" w:hAnsi="Calibri"/>
        </w:rPr>
        <w:t xml:space="preserve"> dni od daty zawiadomienia o uwagach i zastrzeżeniach, wprowadzi je do dokumentacji i pisemnie przekaże Zamawiającemu poprawiony przedmiot umowy.</w:t>
      </w:r>
    </w:p>
    <w:p w:rsidR="00B9463A" w:rsidRPr="005F08F5" w:rsidRDefault="00B9463A" w:rsidP="00D4387E">
      <w:pPr>
        <w:pStyle w:val="Akapitzlist"/>
        <w:suppressAutoHyphens/>
        <w:ind w:left="425"/>
        <w:jc w:val="center"/>
        <w:rPr>
          <w:rFonts w:ascii="Calibri" w:eastAsia="Calibri" w:hAnsi="Calibri" w:cs="Calibri"/>
          <w:b/>
          <w:bCs/>
          <w:color w:val="auto"/>
        </w:rPr>
      </w:pPr>
      <w:r w:rsidRPr="005F08F5">
        <w:rPr>
          <w:rFonts w:ascii="Calibri" w:hAnsi="Calibri"/>
          <w:b/>
          <w:bCs/>
          <w:color w:val="auto"/>
        </w:rPr>
        <w:t>§ 6</w:t>
      </w:r>
      <w:r w:rsidRPr="005F08F5">
        <w:rPr>
          <w:rFonts w:ascii="Calibri" w:eastAsia="Calibri" w:hAnsi="Calibri" w:cs="Calibri"/>
          <w:b/>
          <w:bCs/>
          <w:color w:val="auto"/>
        </w:rPr>
        <w:br/>
      </w:r>
      <w:r w:rsidRPr="005F08F5">
        <w:rPr>
          <w:rFonts w:ascii="Calibri" w:hAnsi="Calibri"/>
          <w:b/>
          <w:bCs/>
          <w:color w:val="auto"/>
        </w:rPr>
        <w:t xml:space="preserve">NADZÓR </w:t>
      </w:r>
      <w:r w:rsidR="00BF32E4" w:rsidRPr="005F08F5">
        <w:rPr>
          <w:rFonts w:ascii="Calibri" w:hAnsi="Calibri"/>
          <w:b/>
          <w:bCs/>
          <w:color w:val="auto"/>
        </w:rPr>
        <w:t>AUTORSKI</w:t>
      </w:r>
    </w:p>
    <w:p w:rsidR="00BF32E4" w:rsidRPr="005F08F5" w:rsidRDefault="00BF32E4" w:rsidP="00D4387E">
      <w:pPr>
        <w:pStyle w:val="Akapitzlist"/>
        <w:numPr>
          <w:ilvl w:val="3"/>
          <w:numId w:val="25"/>
        </w:numPr>
        <w:suppressAutoHyphens/>
        <w:ind w:left="425"/>
        <w:contextualSpacing w:val="0"/>
        <w:jc w:val="both"/>
        <w:rPr>
          <w:rFonts w:ascii="Calibri" w:hAnsi="Calibri"/>
          <w:color w:val="auto"/>
        </w:rPr>
      </w:pPr>
      <w:r w:rsidRPr="005F08F5">
        <w:rPr>
          <w:rFonts w:ascii="Calibri" w:hAnsi="Calibri"/>
          <w:color w:val="auto"/>
        </w:rPr>
        <w:t>Wykonawca będzie pełnić nadz</w:t>
      </w:r>
      <w:r w:rsidR="001D4BCB">
        <w:rPr>
          <w:rFonts w:ascii="Calibri" w:hAnsi="Calibri"/>
          <w:color w:val="auto"/>
        </w:rPr>
        <w:t xml:space="preserve">ór autorski na zasadach określonych </w:t>
      </w:r>
      <w:proofErr w:type="gramStart"/>
      <w:r w:rsidR="001D4BCB">
        <w:rPr>
          <w:rFonts w:ascii="Calibri" w:hAnsi="Calibri"/>
          <w:color w:val="auto"/>
        </w:rPr>
        <w:t xml:space="preserve">w </w:t>
      </w:r>
      <w:r w:rsidRPr="005F08F5">
        <w:rPr>
          <w:rFonts w:ascii="Calibri" w:hAnsi="Calibri"/>
          <w:color w:val="auto"/>
        </w:rPr>
        <w:t xml:space="preserve"> </w:t>
      </w:r>
      <w:r w:rsidR="001D4BCB" w:rsidRPr="005F08F5">
        <w:rPr>
          <w:rFonts w:ascii="Calibri" w:hAnsi="Calibri"/>
          <w:color w:val="auto"/>
        </w:rPr>
        <w:t>ustawie</w:t>
      </w:r>
      <w:proofErr w:type="gramEnd"/>
      <w:r w:rsidR="001D4BCB">
        <w:rPr>
          <w:rFonts w:ascii="Calibri" w:hAnsi="Calibri"/>
          <w:color w:val="auto"/>
        </w:rPr>
        <w:t xml:space="preserve"> z dnia 7 lipca 1994 r.- </w:t>
      </w:r>
      <w:r w:rsidR="001D4BCB" w:rsidRPr="005F08F5">
        <w:rPr>
          <w:rFonts w:ascii="Calibri" w:hAnsi="Calibri"/>
          <w:color w:val="auto"/>
        </w:rPr>
        <w:t xml:space="preserve"> Prawo Budowlane</w:t>
      </w:r>
      <w:r w:rsidR="001D4BCB">
        <w:rPr>
          <w:rFonts w:ascii="Calibri" w:hAnsi="Calibri"/>
          <w:color w:val="auto"/>
        </w:rPr>
        <w:t xml:space="preserve">, w tym </w:t>
      </w:r>
      <w:r w:rsidRPr="005F08F5">
        <w:rPr>
          <w:rFonts w:ascii="Calibri" w:hAnsi="Calibri"/>
          <w:color w:val="auto"/>
        </w:rPr>
        <w:t xml:space="preserve">w </w:t>
      </w:r>
      <w:r w:rsidR="001D4BCB" w:rsidRPr="005F08F5">
        <w:rPr>
          <w:rFonts w:ascii="Calibri" w:hAnsi="Calibri"/>
          <w:color w:val="auto"/>
        </w:rPr>
        <w:t>art. 20 ust. 1 pkt.4</w:t>
      </w:r>
      <w:r w:rsidRPr="005F08F5">
        <w:rPr>
          <w:rFonts w:ascii="Calibri" w:hAnsi="Calibri"/>
          <w:color w:val="auto"/>
        </w:rPr>
        <w:t>.</w:t>
      </w:r>
      <w:r w:rsidR="00D4387E" w:rsidRPr="005F08F5">
        <w:rPr>
          <w:rFonts w:ascii="Calibri" w:hAnsi="Calibri"/>
          <w:color w:val="auto"/>
        </w:rPr>
        <w:t xml:space="preserve"> </w:t>
      </w:r>
      <w:r w:rsidRPr="005F08F5">
        <w:rPr>
          <w:rFonts w:ascii="Calibri" w:hAnsi="Calibri"/>
          <w:color w:val="auto"/>
        </w:rPr>
        <w:t>W szczególności obowiązki nadzoru autorskiego polegają na:</w:t>
      </w:r>
    </w:p>
    <w:p w:rsidR="00BF32E4" w:rsidRPr="005F08F5" w:rsidRDefault="00BF32E4" w:rsidP="00D4387E">
      <w:pPr>
        <w:pStyle w:val="Akapitzlist"/>
        <w:numPr>
          <w:ilvl w:val="0"/>
          <w:numId w:val="47"/>
        </w:numPr>
        <w:suppressAutoHyphens/>
        <w:ind w:left="850" w:hanging="425"/>
        <w:jc w:val="both"/>
        <w:rPr>
          <w:rFonts w:ascii="Calibri" w:hAnsi="Calibri"/>
          <w:color w:val="auto"/>
        </w:rPr>
      </w:pPr>
      <w:proofErr w:type="gramStart"/>
      <w:r w:rsidRPr="005F08F5">
        <w:rPr>
          <w:rFonts w:ascii="Calibri" w:hAnsi="Calibri"/>
          <w:color w:val="auto"/>
        </w:rPr>
        <w:t>aktualizacji</w:t>
      </w:r>
      <w:proofErr w:type="gramEnd"/>
      <w:r w:rsidRPr="005F08F5">
        <w:rPr>
          <w:rFonts w:ascii="Calibri" w:hAnsi="Calibri"/>
          <w:color w:val="auto"/>
        </w:rPr>
        <w:t xml:space="preserve"> kosztorysów inwestorskich w przypadku konieczności wszczęcia postępowania przetargowego na roboty budow</w:t>
      </w:r>
      <w:r w:rsidR="00D4387E" w:rsidRPr="005F08F5">
        <w:rPr>
          <w:rFonts w:ascii="Calibri" w:hAnsi="Calibri"/>
          <w:color w:val="auto"/>
        </w:rPr>
        <w:t>lane, po utracie ich ważności (</w:t>
      </w:r>
      <w:r w:rsidRPr="005F08F5">
        <w:rPr>
          <w:rFonts w:ascii="Calibri" w:hAnsi="Calibri"/>
          <w:color w:val="auto"/>
        </w:rPr>
        <w:t>6</w:t>
      </w:r>
      <w:r w:rsidR="00D4387E" w:rsidRPr="005F08F5">
        <w:rPr>
          <w:rFonts w:ascii="Calibri" w:hAnsi="Calibri"/>
          <w:color w:val="auto"/>
        </w:rPr>
        <w:t> </w:t>
      </w:r>
      <w:r w:rsidRPr="005F08F5">
        <w:rPr>
          <w:rFonts w:ascii="Calibri" w:hAnsi="Calibri"/>
          <w:color w:val="auto"/>
        </w:rPr>
        <w:t>miesięcy)</w:t>
      </w:r>
      <w:r w:rsidR="00D4387E" w:rsidRPr="005F08F5">
        <w:rPr>
          <w:rFonts w:ascii="Calibri" w:hAnsi="Calibri"/>
          <w:color w:val="auto"/>
        </w:rPr>
        <w:t>,</w:t>
      </w:r>
    </w:p>
    <w:p w:rsidR="00BF32E4" w:rsidRPr="005F08F5" w:rsidRDefault="00BF32E4" w:rsidP="00D4387E">
      <w:pPr>
        <w:pStyle w:val="Akapitzlist"/>
        <w:numPr>
          <w:ilvl w:val="0"/>
          <w:numId w:val="47"/>
        </w:numPr>
        <w:suppressAutoHyphens/>
        <w:ind w:left="850" w:hanging="425"/>
        <w:jc w:val="both"/>
        <w:rPr>
          <w:rFonts w:ascii="Calibri" w:hAnsi="Calibri"/>
          <w:color w:val="auto"/>
        </w:rPr>
      </w:pPr>
      <w:proofErr w:type="gramStart"/>
      <w:r w:rsidRPr="005F08F5">
        <w:rPr>
          <w:rFonts w:ascii="Calibri" w:hAnsi="Calibri"/>
          <w:color w:val="auto"/>
        </w:rPr>
        <w:lastRenderedPageBreak/>
        <w:t>czuwaniu</w:t>
      </w:r>
      <w:proofErr w:type="gramEnd"/>
      <w:r w:rsidRPr="005F08F5">
        <w:rPr>
          <w:rFonts w:ascii="Calibri" w:hAnsi="Calibri"/>
          <w:color w:val="auto"/>
        </w:rPr>
        <w:t xml:space="preserve"> nad zgodnością wykonawstwa z dokumentacją projektową w zakresie rozwiązań użytkowych, technicznych i materiałowych,</w:t>
      </w:r>
    </w:p>
    <w:p w:rsidR="00BF32E4" w:rsidRPr="005F08F5" w:rsidRDefault="00BF32E4" w:rsidP="00D4387E">
      <w:pPr>
        <w:pStyle w:val="Akapitzlist"/>
        <w:numPr>
          <w:ilvl w:val="0"/>
          <w:numId w:val="47"/>
        </w:numPr>
        <w:suppressAutoHyphens/>
        <w:ind w:left="850" w:hanging="425"/>
        <w:jc w:val="both"/>
        <w:rPr>
          <w:rFonts w:ascii="Calibri" w:hAnsi="Calibri"/>
          <w:color w:val="auto"/>
        </w:rPr>
      </w:pPr>
      <w:proofErr w:type="gramStart"/>
      <w:r w:rsidRPr="005F08F5">
        <w:rPr>
          <w:rFonts w:ascii="Calibri" w:hAnsi="Calibri"/>
          <w:color w:val="auto"/>
        </w:rPr>
        <w:t>wyjaśnianiu</w:t>
      </w:r>
      <w:proofErr w:type="gramEnd"/>
      <w:r w:rsidRPr="005F08F5">
        <w:rPr>
          <w:rFonts w:ascii="Calibri" w:hAnsi="Calibri"/>
          <w:color w:val="auto"/>
        </w:rPr>
        <w:t xml:space="preserve"> wątpliwości </w:t>
      </w:r>
      <w:r w:rsidR="00D0359A">
        <w:rPr>
          <w:rFonts w:ascii="Calibri" w:hAnsi="Calibri"/>
          <w:color w:val="auto"/>
        </w:rPr>
        <w:t>w</w:t>
      </w:r>
      <w:r w:rsidRPr="005F08F5">
        <w:rPr>
          <w:rFonts w:ascii="Calibri" w:hAnsi="Calibri"/>
          <w:color w:val="auto"/>
        </w:rPr>
        <w:t>ykonawcy</w:t>
      </w:r>
      <w:r w:rsidR="00A631A8">
        <w:rPr>
          <w:rFonts w:ascii="Calibri" w:hAnsi="Calibri"/>
          <w:color w:val="auto"/>
        </w:rPr>
        <w:t xml:space="preserve"> robót budowlanych</w:t>
      </w:r>
      <w:r w:rsidRPr="005F08F5">
        <w:rPr>
          <w:rFonts w:ascii="Calibri" w:hAnsi="Calibri"/>
          <w:color w:val="auto"/>
        </w:rPr>
        <w:t xml:space="preserve"> powstałych w toku realizacji przez dodatkowe informacje i opracowania oraz uzupełnienia szczegółów dokumentacji,</w:t>
      </w:r>
    </w:p>
    <w:p w:rsidR="00BF32E4" w:rsidRPr="005F08F5" w:rsidRDefault="00BF32E4" w:rsidP="00D4387E">
      <w:pPr>
        <w:pStyle w:val="Akapitzlist"/>
        <w:numPr>
          <w:ilvl w:val="0"/>
          <w:numId w:val="47"/>
        </w:numPr>
        <w:suppressAutoHyphens/>
        <w:ind w:left="850" w:hanging="425"/>
        <w:jc w:val="both"/>
        <w:rPr>
          <w:rFonts w:ascii="Calibri" w:hAnsi="Calibri"/>
          <w:color w:val="auto"/>
        </w:rPr>
      </w:pPr>
      <w:proofErr w:type="gramStart"/>
      <w:r w:rsidRPr="005F08F5">
        <w:rPr>
          <w:rFonts w:ascii="Calibri" w:hAnsi="Calibri"/>
          <w:color w:val="auto"/>
        </w:rPr>
        <w:t>uzgadnianiu</w:t>
      </w:r>
      <w:proofErr w:type="gramEnd"/>
      <w:r w:rsidRPr="005F08F5">
        <w:rPr>
          <w:rFonts w:ascii="Calibri" w:hAnsi="Calibri"/>
          <w:color w:val="auto"/>
        </w:rPr>
        <w:t xml:space="preserve"> z Zamawiającym i </w:t>
      </w:r>
      <w:r w:rsidR="00D0359A">
        <w:rPr>
          <w:rFonts w:ascii="Calibri" w:hAnsi="Calibri"/>
          <w:color w:val="auto"/>
        </w:rPr>
        <w:t>w</w:t>
      </w:r>
      <w:r w:rsidRPr="005F08F5">
        <w:rPr>
          <w:rFonts w:ascii="Calibri" w:hAnsi="Calibri"/>
          <w:color w:val="auto"/>
        </w:rPr>
        <w:t xml:space="preserve">ykonawcą </w:t>
      </w:r>
      <w:r w:rsidR="00A631A8">
        <w:rPr>
          <w:rFonts w:ascii="Calibri" w:hAnsi="Calibri"/>
          <w:color w:val="auto"/>
        </w:rPr>
        <w:t xml:space="preserve">robót budowlanych </w:t>
      </w:r>
      <w:r w:rsidRPr="005F08F5">
        <w:rPr>
          <w:rFonts w:ascii="Calibri" w:hAnsi="Calibri"/>
          <w:color w:val="auto"/>
        </w:rPr>
        <w:t>możliwości wprowadzania zmian w stosunku do materiałów i konstrukcji przewidzianych w dokumentacji,</w:t>
      </w:r>
    </w:p>
    <w:p w:rsidR="00B9463A" w:rsidRPr="005F08F5" w:rsidRDefault="00BF32E4" w:rsidP="00BD0FD0">
      <w:pPr>
        <w:pStyle w:val="Akapitzlist"/>
        <w:numPr>
          <w:ilvl w:val="0"/>
          <w:numId w:val="47"/>
        </w:numPr>
        <w:suppressAutoHyphens/>
        <w:ind w:left="850" w:hanging="425"/>
        <w:jc w:val="both"/>
        <w:rPr>
          <w:rFonts w:ascii="Calibri" w:hAnsi="Calibri"/>
          <w:color w:val="auto"/>
        </w:rPr>
      </w:pPr>
      <w:proofErr w:type="gramStart"/>
      <w:r w:rsidRPr="005F08F5">
        <w:rPr>
          <w:rFonts w:ascii="Calibri" w:hAnsi="Calibri"/>
          <w:color w:val="auto"/>
        </w:rPr>
        <w:t>udziale</w:t>
      </w:r>
      <w:proofErr w:type="gramEnd"/>
      <w:r w:rsidRPr="005F08F5">
        <w:rPr>
          <w:rFonts w:ascii="Calibri" w:hAnsi="Calibri"/>
          <w:color w:val="auto"/>
        </w:rPr>
        <w:t xml:space="preserve"> przedstawicieli Wykonawcy w rozruchu i końcowym odbiorze inwestycji oraz konferencjach, naradach itp. organizowanych przez Zamawiającego.</w:t>
      </w:r>
    </w:p>
    <w:p w:rsidR="00975F7B" w:rsidRPr="00EE0AD7" w:rsidRDefault="008D17AF">
      <w:pPr>
        <w:suppressAutoHyphens/>
        <w:spacing w:before="240"/>
        <w:jc w:val="center"/>
        <w:rPr>
          <w:rFonts w:ascii="Calibri" w:eastAsia="Calibri" w:hAnsi="Calibri" w:cs="Calibri"/>
          <w:b/>
          <w:bCs/>
        </w:rPr>
      </w:pPr>
      <w:r>
        <w:rPr>
          <w:rFonts w:ascii="Calibri" w:hAnsi="Calibri"/>
          <w:b/>
          <w:bCs/>
        </w:rPr>
        <w:t>§ 7</w:t>
      </w:r>
      <w:r w:rsidR="00AF0CF1" w:rsidRPr="00EE0AD7">
        <w:rPr>
          <w:rFonts w:ascii="Calibri" w:eastAsia="Calibri" w:hAnsi="Calibri" w:cs="Calibri"/>
          <w:b/>
          <w:bCs/>
        </w:rPr>
        <w:br/>
      </w:r>
      <w:r w:rsidR="00AF0CF1" w:rsidRPr="00EE0AD7">
        <w:rPr>
          <w:rFonts w:ascii="Calibri" w:hAnsi="Calibri"/>
          <w:b/>
          <w:bCs/>
        </w:rPr>
        <w:t>KARY UMOWNE</w:t>
      </w:r>
    </w:p>
    <w:p w:rsidR="00975F7B" w:rsidRPr="00EE0AD7" w:rsidRDefault="00AF0CF1" w:rsidP="00D4387E">
      <w:pPr>
        <w:numPr>
          <w:ilvl w:val="0"/>
          <w:numId w:val="27"/>
        </w:numPr>
        <w:suppressAutoHyphens/>
        <w:jc w:val="both"/>
        <w:rPr>
          <w:rFonts w:ascii="Calibri" w:hAnsi="Calibri"/>
        </w:rPr>
      </w:pPr>
      <w:r w:rsidRPr="00EE0AD7">
        <w:rPr>
          <w:rFonts w:ascii="Calibri" w:hAnsi="Calibri"/>
        </w:rPr>
        <w:t>Zamawiający może naliczyć Wykonawcy kary umowne w wysokości:</w:t>
      </w:r>
    </w:p>
    <w:p w:rsidR="00975F7B" w:rsidRPr="00EE0AD7" w:rsidRDefault="00AF0CF1" w:rsidP="00D4387E">
      <w:pPr>
        <w:numPr>
          <w:ilvl w:val="0"/>
          <w:numId w:val="29"/>
        </w:numPr>
        <w:suppressAutoHyphens/>
        <w:jc w:val="both"/>
        <w:rPr>
          <w:rFonts w:ascii="Calibri" w:hAnsi="Calibri"/>
        </w:rPr>
      </w:pPr>
      <w:r w:rsidRPr="00EE0AD7">
        <w:rPr>
          <w:rFonts w:ascii="Calibri" w:hAnsi="Calibri"/>
        </w:rPr>
        <w:t>0,2% ustalonego w § 4 ust.1 lit. a</w:t>
      </w:r>
      <w:r w:rsidRPr="00EE0AD7">
        <w:rPr>
          <w:rFonts w:ascii="Calibri" w:hAnsi="Calibri"/>
          <w:b/>
          <w:bCs/>
        </w:rPr>
        <w:t xml:space="preserve"> </w:t>
      </w:r>
      <w:r w:rsidRPr="00EE0AD7">
        <w:rPr>
          <w:rFonts w:ascii="Calibri" w:hAnsi="Calibri"/>
        </w:rPr>
        <w:t>umowy wynagrodzenia ryczałtowego brutto, za każdy dzień opóźnienia, w przypadku niedotrzymania ustalonego w § 2 ust.1 lit. a umowy</w:t>
      </w:r>
      <w:r w:rsidRPr="00EE0AD7">
        <w:rPr>
          <w:rFonts w:ascii="Calibri" w:hAnsi="Calibri"/>
          <w:b/>
          <w:bCs/>
        </w:rPr>
        <w:t xml:space="preserve"> </w:t>
      </w:r>
      <w:r w:rsidRPr="00EE0AD7">
        <w:rPr>
          <w:rFonts w:ascii="Calibri" w:hAnsi="Calibri"/>
        </w:rPr>
        <w:t>terminu wykonania przedmiotu umowy,</w:t>
      </w:r>
    </w:p>
    <w:p w:rsidR="00975F7B" w:rsidRPr="00EE0AD7" w:rsidRDefault="00AF0CF1" w:rsidP="00D4387E">
      <w:pPr>
        <w:numPr>
          <w:ilvl w:val="0"/>
          <w:numId w:val="30"/>
        </w:numPr>
        <w:suppressAutoHyphens/>
        <w:rPr>
          <w:rFonts w:ascii="Calibri" w:hAnsi="Calibri"/>
        </w:rPr>
      </w:pPr>
      <w:r w:rsidRPr="00EE0AD7">
        <w:rPr>
          <w:rFonts w:ascii="Calibri" w:hAnsi="Calibri"/>
        </w:rPr>
        <w:t>0,2% ustalonego w § 4 ust.1 lit. b umowy wynagrodzenia ryczałtowego brutto, za każdy dzień opóźnienia, w przypadku niedotrzymania ustalonego w § 2 ust.1 lit. b umowy terminu wykonania przedmiotu umowy,</w:t>
      </w:r>
    </w:p>
    <w:p w:rsidR="00975F7B" w:rsidRPr="00EE0AD7" w:rsidRDefault="00AF0CF1" w:rsidP="00D4387E">
      <w:pPr>
        <w:numPr>
          <w:ilvl w:val="0"/>
          <w:numId w:val="29"/>
        </w:numPr>
        <w:suppressAutoHyphens/>
        <w:jc w:val="both"/>
        <w:rPr>
          <w:rFonts w:ascii="Calibri" w:hAnsi="Calibri"/>
        </w:rPr>
      </w:pPr>
      <w:r w:rsidRPr="00EE0AD7">
        <w:rPr>
          <w:rFonts w:ascii="Calibri" w:hAnsi="Calibri"/>
        </w:rPr>
        <w:t>0,2% ustalonego w §</w:t>
      </w:r>
      <w:r w:rsidRPr="00EE0AD7">
        <w:rPr>
          <w:rFonts w:ascii="Calibri" w:hAnsi="Calibri"/>
          <w:b/>
          <w:bCs/>
        </w:rPr>
        <w:t xml:space="preserve"> </w:t>
      </w:r>
      <w:r w:rsidRPr="00EE0AD7">
        <w:rPr>
          <w:rFonts w:ascii="Calibri" w:hAnsi="Calibri"/>
        </w:rPr>
        <w:t>4 ust.1 umowy wynagrodzenia ryczałtowego brutto, za każdy dzień opóźnienia, w przypadku niedotrzymania wyznaczonego terminu na usunięcie wad przedmiotu umowy, o którym mowa w § 5 ust. 4 umowy,</w:t>
      </w:r>
    </w:p>
    <w:p w:rsidR="00975F7B" w:rsidRPr="00EE0AD7" w:rsidRDefault="00AF0CF1" w:rsidP="00D4387E">
      <w:pPr>
        <w:numPr>
          <w:ilvl w:val="0"/>
          <w:numId w:val="29"/>
        </w:numPr>
        <w:suppressAutoHyphens/>
        <w:jc w:val="both"/>
        <w:rPr>
          <w:rFonts w:ascii="Calibri" w:hAnsi="Calibri"/>
        </w:rPr>
      </w:pPr>
      <w:r w:rsidRPr="00EE0AD7">
        <w:rPr>
          <w:rFonts w:ascii="Calibri" w:hAnsi="Calibri"/>
        </w:rPr>
        <w:t>10% ustalonego w § 4 ust.1</w:t>
      </w:r>
      <w:r w:rsidRPr="00EE0AD7">
        <w:rPr>
          <w:rFonts w:ascii="Calibri" w:hAnsi="Calibri"/>
          <w:b/>
          <w:bCs/>
        </w:rPr>
        <w:t xml:space="preserve"> </w:t>
      </w:r>
      <w:r w:rsidRPr="00EE0AD7">
        <w:rPr>
          <w:rFonts w:ascii="Calibri" w:hAnsi="Calibri"/>
        </w:rPr>
        <w:t>umowy wynagrodzenia ryczałtowego brutto z tytułu odstąpienia od umowy z przyczyn zależnych od Wykonawcy,</w:t>
      </w:r>
    </w:p>
    <w:p w:rsidR="00975F7B" w:rsidRPr="00EE0AD7" w:rsidRDefault="00AF0CF1" w:rsidP="00D4387E">
      <w:pPr>
        <w:numPr>
          <w:ilvl w:val="0"/>
          <w:numId w:val="29"/>
        </w:numPr>
        <w:suppressAutoHyphens/>
        <w:jc w:val="both"/>
        <w:rPr>
          <w:rFonts w:ascii="Calibri" w:hAnsi="Calibri"/>
        </w:rPr>
      </w:pPr>
      <w:r w:rsidRPr="00EE0AD7">
        <w:rPr>
          <w:rFonts w:ascii="Calibri" w:hAnsi="Calibri"/>
        </w:rPr>
        <w:t>10% ustalonego w § 4 ust.1</w:t>
      </w:r>
      <w:r w:rsidRPr="00EE0AD7">
        <w:rPr>
          <w:rFonts w:ascii="Calibri" w:hAnsi="Calibri"/>
          <w:b/>
          <w:bCs/>
        </w:rPr>
        <w:t xml:space="preserve"> </w:t>
      </w:r>
      <w:r w:rsidRPr="00EE0AD7">
        <w:rPr>
          <w:rFonts w:ascii="Calibri" w:hAnsi="Calibri"/>
        </w:rPr>
        <w:t>umowy wynagrodzenia ryczałtowego brutto w razie rozwiązania umowy z przyczyn wymienionych w §</w:t>
      </w:r>
      <w:r w:rsidRPr="00EE0AD7">
        <w:rPr>
          <w:rFonts w:ascii="Calibri" w:hAnsi="Calibri"/>
          <w:b/>
          <w:bCs/>
        </w:rPr>
        <w:t xml:space="preserve"> </w:t>
      </w:r>
      <w:r w:rsidR="00053E6A">
        <w:rPr>
          <w:rFonts w:ascii="Calibri" w:hAnsi="Calibri"/>
        </w:rPr>
        <w:t>9</w:t>
      </w:r>
      <w:r w:rsidRPr="00EE0AD7">
        <w:rPr>
          <w:rFonts w:ascii="Calibri" w:hAnsi="Calibri"/>
        </w:rPr>
        <w:t xml:space="preserve"> ust. 1 niniejszej Umowy.</w:t>
      </w:r>
    </w:p>
    <w:p w:rsidR="00975F7B" w:rsidRPr="00EE0AD7" w:rsidRDefault="00AF0CF1" w:rsidP="00D4387E">
      <w:pPr>
        <w:numPr>
          <w:ilvl w:val="0"/>
          <w:numId w:val="31"/>
        </w:numPr>
        <w:suppressAutoHyphens/>
        <w:jc w:val="both"/>
        <w:rPr>
          <w:rFonts w:ascii="Calibri" w:hAnsi="Calibri"/>
        </w:rPr>
      </w:pPr>
      <w:r w:rsidRPr="00EE0AD7">
        <w:rPr>
          <w:rFonts w:ascii="Calibri" w:hAnsi="Calibri"/>
        </w:rPr>
        <w:t>Zamawiający może dokonać potrącenia kar umownych z wierzytelnościami Wykonawcy.</w:t>
      </w:r>
    </w:p>
    <w:p w:rsidR="00975F7B" w:rsidRPr="00EE0AD7" w:rsidRDefault="00AF0CF1" w:rsidP="00D4387E">
      <w:pPr>
        <w:numPr>
          <w:ilvl w:val="0"/>
          <w:numId w:val="31"/>
        </w:numPr>
        <w:suppressAutoHyphens/>
        <w:spacing w:after="60"/>
        <w:jc w:val="both"/>
        <w:rPr>
          <w:rFonts w:ascii="Calibri" w:hAnsi="Calibri"/>
        </w:rPr>
      </w:pPr>
      <w:r w:rsidRPr="00EE0AD7">
        <w:rPr>
          <w:rFonts w:ascii="Calibri" w:hAnsi="Calibri"/>
        </w:rPr>
        <w:t>Zamawiający zastrzega sobie prawo dochodzenia odszkodowania uzupełniającego przewyższającego wysokość zastrzeżonych kar umownych na zasadach określonych w Kodeksie Cywilnym.</w:t>
      </w:r>
    </w:p>
    <w:p w:rsidR="00975F7B" w:rsidRPr="00EE0AD7" w:rsidRDefault="008D17AF">
      <w:pPr>
        <w:suppressAutoHyphens/>
        <w:spacing w:before="240"/>
        <w:jc w:val="center"/>
        <w:rPr>
          <w:rFonts w:ascii="Calibri" w:eastAsia="Calibri" w:hAnsi="Calibri" w:cs="Calibri"/>
          <w:b/>
          <w:bCs/>
        </w:rPr>
      </w:pPr>
      <w:r>
        <w:rPr>
          <w:rFonts w:ascii="Calibri" w:hAnsi="Calibri"/>
          <w:b/>
          <w:bCs/>
        </w:rPr>
        <w:t>§ 8</w:t>
      </w:r>
      <w:r w:rsidR="00AF0CF1" w:rsidRPr="00EE0AD7">
        <w:rPr>
          <w:rFonts w:ascii="Calibri" w:eastAsia="Calibri" w:hAnsi="Calibri" w:cs="Calibri"/>
          <w:b/>
          <w:bCs/>
        </w:rPr>
        <w:br/>
      </w:r>
      <w:r w:rsidR="00AF0CF1" w:rsidRPr="00EE0AD7">
        <w:rPr>
          <w:rFonts w:ascii="Calibri" w:hAnsi="Calibri"/>
          <w:b/>
          <w:bCs/>
        </w:rPr>
        <w:t>POLA EKSPLOATACJI</w:t>
      </w:r>
    </w:p>
    <w:p w:rsidR="00975F7B" w:rsidRPr="00EE0AD7" w:rsidRDefault="00AF0CF1" w:rsidP="00D4387E">
      <w:pPr>
        <w:numPr>
          <w:ilvl w:val="0"/>
          <w:numId w:val="33"/>
        </w:numPr>
        <w:suppressAutoHyphens/>
        <w:jc w:val="both"/>
        <w:rPr>
          <w:rFonts w:ascii="Calibri" w:hAnsi="Calibri"/>
        </w:rPr>
      </w:pPr>
      <w:r w:rsidRPr="00EE0AD7">
        <w:rPr>
          <w:rFonts w:ascii="Calibri" w:hAnsi="Calibri"/>
        </w:rPr>
        <w:t>Z chwilą przekazania Zamawiającemu przedmiotu umowy oraz zapłaty wynagrodzenia umownego, na Zamawiającego przechodzi prawo do:</w:t>
      </w:r>
    </w:p>
    <w:p w:rsidR="00975F7B" w:rsidRPr="00EE0AD7" w:rsidRDefault="00AF0CF1" w:rsidP="00D4387E">
      <w:pPr>
        <w:numPr>
          <w:ilvl w:val="2"/>
          <w:numId w:val="33"/>
        </w:numPr>
        <w:suppressAutoHyphens/>
        <w:jc w:val="both"/>
        <w:rPr>
          <w:rFonts w:ascii="Calibri" w:hAnsi="Calibri"/>
        </w:rPr>
      </w:pPr>
      <w:proofErr w:type="gramStart"/>
      <w:r w:rsidRPr="00EE0AD7">
        <w:rPr>
          <w:rFonts w:ascii="Calibri" w:hAnsi="Calibri"/>
        </w:rPr>
        <w:t>utrwalania</w:t>
      </w:r>
      <w:proofErr w:type="gramEnd"/>
      <w:r w:rsidRPr="00EE0AD7">
        <w:rPr>
          <w:rFonts w:ascii="Calibri" w:hAnsi="Calibri"/>
        </w:rPr>
        <w:t xml:space="preserve"> i zwielokrotniania jakąkolwiek techniką, w nieograniczonej liczbie egzemplarzy dokumentacji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dokumentacji (utworów) czy ich utrwalenia, a także poprzez wydruk komputerowy;</w:t>
      </w:r>
    </w:p>
    <w:p w:rsidR="00975F7B" w:rsidRPr="00EE0AD7" w:rsidRDefault="00AF0CF1" w:rsidP="00D4387E">
      <w:pPr>
        <w:numPr>
          <w:ilvl w:val="2"/>
          <w:numId w:val="33"/>
        </w:numPr>
        <w:suppressAutoHyphens/>
        <w:jc w:val="both"/>
        <w:rPr>
          <w:rFonts w:ascii="Calibri" w:hAnsi="Calibri"/>
        </w:rPr>
      </w:pPr>
      <w:r w:rsidRPr="00EE0AD7">
        <w:rPr>
          <w:rFonts w:ascii="Calibri" w:hAnsi="Calibri"/>
        </w:rPr>
        <w:t xml:space="preserve">wprowadzania oryginału dokumentacji (utworów) lub ich elementów oraz egzemplarzy nośników, na których utwory utrwalono, do obrotu, bez </w:t>
      </w:r>
      <w:proofErr w:type="gramStart"/>
      <w:r w:rsidRPr="00EE0AD7">
        <w:rPr>
          <w:rFonts w:ascii="Calibri" w:hAnsi="Calibri"/>
        </w:rPr>
        <w:t>ograniczenia co</w:t>
      </w:r>
      <w:proofErr w:type="gramEnd"/>
      <w:r w:rsidRPr="00EE0AD7">
        <w:rPr>
          <w:rFonts w:ascii="Calibri" w:hAnsi="Calibri"/>
        </w:rPr>
        <w:t xml:space="preserve"> do terytorium oraz liczby nośników: w postaci wprowadzania zwielokrotnionych egzemplarzy dokumentacji (utworów) lub ich elementów do obrotu drogą przeniesienia własności egzemplarza dokumentacji (utworu) (w sposób odpłatny albo nieodpłatny), przez rozpowszechnianie w każdej formie i we wszelkiego typu materiałach, w szczególności za pomocą sieci Internet i Intranet, a także użyczenia, najmu lub dzierżawy oryginału albo egzemplarzy dokumentacji (utworów), albo ich elementów;</w:t>
      </w:r>
    </w:p>
    <w:p w:rsidR="00975F7B" w:rsidRPr="00EE0AD7" w:rsidRDefault="00AF0CF1" w:rsidP="00D4387E">
      <w:pPr>
        <w:numPr>
          <w:ilvl w:val="2"/>
          <w:numId w:val="33"/>
        </w:numPr>
        <w:suppressAutoHyphens/>
        <w:jc w:val="both"/>
        <w:rPr>
          <w:rFonts w:ascii="Calibri" w:hAnsi="Calibri"/>
        </w:rPr>
      </w:pPr>
      <w:proofErr w:type="gramStart"/>
      <w:r w:rsidRPr="00EE0AD7">
        <w:rPr>
          <w:rFonts w:ascii="Calibri" w:hAnsi="Calibri"/>
        </w:rPr>
        <w:t>wykorzystywania</w:t>
      </w:r>
      <w:proofErr w:type="gramEnd"/>
      <w:r w:rsidRPr="00EE0AD7">
        <w:rPr>
          <w:rFonts w:ascii="Calibri" w:hAnsi="Calibri"/>
        </w:rPr>
        <w:t xml:space="preserve"> dokumentacji (utworów) oraz ich elementów do wykonywania nowych opracowań, w tym materiałów reklamowych i promocyjnych, strategii, koncepcji, planów itp., a także wykorzystanie dokumentacji (utworów) oraz ich elementów do korzystania </w:t>
      </w:r>
      <w:r w:rsidRPr="00EE0AD7">
        <w:rPr>
          <w:rFonts w:ascii="Calibri" w:hAnsi="Calibri"/>
        </w:rPr>
        <w:lastRenderedPageBreak/>
        <w:t>oraz rozpowszechniania opracowań, strategii, koncepcji, planów itp., oraz wyrażanie zgody na dokonywanie powyższego przez osoby trzecie (zgoda na wykonywanie praw zależnych);</w:t>
      </w:r>
    </w:p>
    <w:p w:rsidR="00975F7B" w:rsidRPr="00EE0AD7" w:rsidRDefault="00AF0CF1" w:rsidP="00D4387E">
      <w:pPr>
        <w:numPr>
          <w:ilvl w:val="2"/>
          <w:numId w:val="33"/>
        </w:numPr>
        <w:suppressAutoHyphens/>
        <w:jc w:val="both"/>
        <w:rPr>
          <w:rFonts w:ascii="Calibri" w:hAnsi="Calibri"/>
        </w:rPr>
      </w:pPr>
      <w:proofErr w:type="gramStart"/>
      <w:r w:rsidRPr="00EE0AD7">
        <w:rPr>
          <w:rFonts w:ascii="Calibri" w:hAnsi="Calibri"/>
        </w:rPr>
        <w:t>tłumaczenia</w:t>
      </w:r>
      <w:proofErr w:type="gramEnd"/>
      <w:r w:rsidRPr="00EE0AD7">
        <w:rPr>
          <w:rFonts w:ascii="Calibri" w:hAnsi="Calibri"/>
        </w:rPr>
        <w:t xml:space="preserve"> dokumentacji (utworów) w całości lub w części, a w szczególności na języki obce oraz zmiana i przepisanie na inny rodzaj zapisu bądź system;</w:t>
      </w:r>
    </w:p>
    <w:p w:rsidR="00975F7B" w:rsidRPr="00EE0AD7" w:rsidRDefault="00AF0CF1" w:rsidP="00D4387E">
      <w:pPr>
        <w:numPr>
          <w:ilvl w:val="2"/>
          <w:numId w:val="33"/>
        </w:numPr>
        <w:suppressAutoHyphens/>
        <w:jc w:val="both"/>
        <w:rPr>
          <w:rFonts w:ascii="Calibri" w:hAnsi="Calibri"/>
        </w:rPr>
      </w:pPr>
      <w:proofErr w:type="gramStart"/>
      <w:r w:rsidRPr="00EE0AD7">
        <w:rPr>
          <w:rFonts w:ascii="Calibri" w:hAnsi="Calibri"/>
        </w:rPr>
        <w:t>wykorzystywania</w:t>
      </w:r>
      <w:proofErr w:type="gramEnd"/>
      <w:r w:rsidRPr="00EE0AD7">
        <w:rPr>
          <w:rFonts w:ascii="Calibri" w:hAnsi="Calibri"/>
        </w:rPr>
        <w:t xml:space="preserve"> dokumentacji (utworu) do realizacji obiektu oraz do zaprojektowania i realizacji innych obiektów.</w:t>
      </w:r>
    </w:p>
    <w:p w:rsidR="00975F7B" w:rsidRPr="00EE0AD7" w:rsidRDefault="00AF0CF1" w:rsidP="00D4387E">
      <w:pPr>
        <w:numPr>
          <w:ilvl w:val="0"/>
          <w:numId w:val="33"/>
        </w:numPr>
        <w:suppressAutoHyphens/>
        <w:spacing w:after="60"/>
        <w:jc w:val="both"/>
        <w:rPr>
          <w:rFonts w:ascii="Calibri" w:hAnsi="Calibri"/>
        </w:rPr>
      </w:pPr>
      <w:r w:rsidRPr="00EE0AD7">
        <w:rPr>
          <w:rFonts w:ascii="Calibri" w:hAnsi="Calibri"/>
        </w:rPr>
        <w:t xml:space="preserve">Wynagrodzenie z tytułu przeniesienia autorskich </w:t>
      </w:r>
      <w:proofErr w:type="gramStart"/>
      <w:r w:rsidRPr="00EE0AD7">
        <w:rPr>
          <w:rFonts w:ascii="Calibri" w:hAnsi="Calibri"/>
        </w:rPr>
        <w:t>praw</w:t>
      </w:r>
      <w:proofErr w:type="gramEnd"/>
      <w:r w:rsidRPr="00EE0AD7">
        <w:rPr>
          <w:rFonts w:ascii="Calibri" w:hAnsi="Calibri"/>
        </w:rPr>
        <w:t xml:space="preserve"> majątkowych, w zakresie określonym w ust. 1 zawiera się w wynagrodzeniu Wykonawcy określonym w § 4 ust. 1.</w:t>
      </w:r>
    </w:p>
    <w:p w:rsidR="00975F7B" w:rsidRPr="00EE0AD7" w:rsidRDefault="008D17AF">
      <w:pPr>
        <w:suppressAutoHyphens/>
        <w:spacing w:before="240"/>
        <w:jc w:val="center"/>
        <w:rPr>
          <w:rFonts w:ascii="Calibri" w:eastAsia="Calibri" w:hAnsi="Calibri" w:cs="Calibri"/>
          <w:b/>
          <w:bCs/>
        </w:rPr>
      </w:pPr>
      <w:r>
        <w:rPr>
          <w:rFonts w:ascii="Calibri" w:hAnsi="Calibri"/>
          <w:b/>
          <w:bCs/>
        </w:rPr>
        <w:t>§ 9</w:t>
      </w:r>
      <w:r w:rsidR="00AF0CF1" w:rsidRPr="00EE0AD7">
        <w:rPr>
          <w:rFonts w:ascii="Calibri" w:eastAsia="Calibri" w:hAnsi="Calibri" w:cs="Calibri"/>
          <w:b/>
          <w:bCs/>
        </w:rPr>
        <w:br/>
      </w:r>
      <w:r w:rsidR="00AF0CF1" w:rsidRPr="00EE0AD7">
        <w:rPr>
          <w:rFonts w:ascii="Calibri" w:hAnsi="Calibri"/>
          <w:b/>
          <w:bCs/>
        </w:rPr>
        <w:t>ROZWIĄZANIE UMOWY</w:t>
      </w:r>
    </w:p>
    <w:p w:rsidR="00975F7B" w:rsidRPr="00EE0AD7" w:rsidRDefault="00AF0CF1" w:rsidP="00D4387E">
      <w:pPr>
        <w:numPr>
          <w:ilvl w:val="0"/>
          <w:numId w:val="35"/>
        </w:numPr>
        <w:suppressAutoHyphens/>
        <w:jc w:val="both"/>
        <w:rPr>
          <w:rFonts w:ascii="Calibri" w:hAnsi="Calibri"/>
        </w:rPr>
      </w:pPr>
      <w:r w:rsidRPr="00EE0AD7">
        <w:rPr>
          <w:rFonts w:ascii="Calibri" w:hAnsi="Calibri"/>
        </w:rPr>
        <w:t>Jeżeli rozpoczęcie lub realizacja poszczególnych części lub całości przedmiotu umowy opóźnia się z przyczyn niezależnych od Zamawiającego powyżej 7 dni albo, jeżeli przedmiot umowy jest wykonywany w sposób wadliwy lub sprzeczny z umową, Zamawiający może rozwiązać umowę ze skutkiem natychmiastowym.</w:t>
      </w:r>
    </w:p>
    <w:p w:rsidR="00975F7B" w:rsidRPr="00EE0AD7" w:rsidRDefault="00AF0CF1" w:rsidP="00D4387E">
      <w:pPr>
        <w:numPr>
          <w:ilvl w:val="0"/>
          <w:numId w:val="35"/>
        </w:numPr>
        <w:suppressAutoHyphens/>
        <w:jc w:val="both"/>
        <w:rPr>
          <w:rFonts w:ascii="Calibri" w:hAnsi="Calibri"/>
        </w:rPr>
      </w:pPr>
      <w:r w:rsidRPr="00EE0AD7">
        <w:rPr>
          <w:rFonts w:ascii="Calibri" w:hAnsi="Calibri"/>
        </w:rPr>
        <w:t>W razie rozwiązania umowy z przyczyn wymienionych w ust. 1 powyżej Wykonawca jest zobowiązany w terminie 3 dni roboczych od pisemnego powiadomienia go o rozwiązaniu umowy przez Zamawiającego do wydania w posiadanie Zamawiającemu wszelkich wykonanych do tego czasu prac, materiałów, produktów, dokumentów otrzymanych przez niego lub zamówionych w celu wykonania niniejszej umowy na rzecz Zamawiającego oraz do zapłaty Zamawiającemu kary umownej określonej w § </w:t>
      </w:r>
      <w:r w:rsidR="00A82F39">
        <w:rPr>
          <w:rFonts w:ascii="Calibri" w:hAnsi="Calibri"/>
        </w:rPr>
        <w:t>7</w:t>
      </w:r>
      <w:r w:rsidRPr="00EE0AD7">
        <w:rPr>
          <w:rFonts w:ascii="Calibri" w:hAnsi="Calibri"/>
        </w:rPr>
        <w:t xml:space="preserve"> ust 1 pkt </w:t>
      </w:r>
      <w:r w:rsidR="00A82F39">
        <w:rPr>
          <w:rFonts w:ascii="Calibri" w:hAnsi="Calibri"/>
        </w:rPr>
        <w:t xml:space="preserve">5 </w:t>
      </w:r>
      <w:r w:rsidRPr="00EE0AD7">
        <w:rPr>
          <w:rFonts w:ascii="Calibri" w:hAnsi="Calibri"/>
        </w:rPr>
        <w:t>niniejszej umowy.</w:t>
      </w:r>
    </w:p>
    <w:p w:rsidR="00975F7B" w:rsidRPr="00EE0AD7" w:rsidRDefault="00AF0CF1" w:rsidP="00D4387E">
      <w:pPr>
        <w:numPr>
          <w:ilvl w:val="0"/>
          <w:numId w:val="35"/>
        </w:numPr>
        <w:suppressAutoHyphens/>
        <w:jc w:val="both"/>
        <w:rPr>
          <w:rFonts w:ascii="Calibri" w:hAnsi="Calibri"/>
        </w:rPr>
      </w:pPr>
      <w:r w:rsidRPr="00EE0AD7">
        <w:rPr>
          <w:rFonts w:ascii="Calibri" w:hAnsi="Calibri"/>
        </w:rPr>
        <w:t>W przypadku rozwiązania umowy, z przyczyn wymienionych w ust. 1 powyżej Wykonawcy będzie przysługiwała wyłącznie część wynagrodzenia za usługi wykonane i odebrane przez Zamawiającego do dnia rozwiązania umowy oraz przekazane Zamawiającemu materiały i dokumenty, pomniejszone o wartości kar umownych należnych Zamawiającemu na podstawie niniejszej umowy.</w:t>
      </w:r>
    </w:p>
    <w:p w:rsidR="00975F7B" w:rsidRPr="00EE0AD7" w:rsidRDefault="00AF0CF1" w:rsidP="00D4387E">
      <w:pPr>
        <w:numPr>
          <w:ilvl w:val="0"/>
          <w:numId w:val="35"/>
        </w:numPr>
        <w:suppressAutoHyphens/>
        <w:spacing w:after="60"/>
        <w:jc w:val="both"/>
        <w:rPr>
          <w:rFonts w:ascii="Calibri" w:hAnsi="Calibri"/>
        </w:rPr>
      </w:pPr>
      <w:r w:rsidRPr="00EE0AD7">
        <w:rPr>
          <w:rFonts w:ascii="Calibri" w:hAnsi="Calibri"/>
        </w:rPr>
        <w:t>Zamawiający, przed rozwiązaniem umowy, pisemnie wyznaczy Wykonawcy odpowiedni termin, nie krótszy niż 5 dni roboczych, do usunięcia naruszenia umowy lub spełnienia świadczenia w zakreślonym dodatkowym terminie, pod rygorem rozwiązania umowy, i będzie uprawniony do rozwiązania umowy za jednostronnym oświadczeniem woli po bezskutecznym upływie przedmiotowego terminu dodatkowego.</w:t>
      </w:r>
    </w:p>
    <w:p w:rsidR="00975F7B" w:rsidRPr="00EE0AD7" w:rsidRDefault="008D17AF" w:rsidP="00AF0CF1">
      <w:pPr>
        <w:tabs>
          <w:tab w:val="left" w:pos="426"/>
        </w:tabs>
        <w:suppressAutoHyphens/>
        <w:spacing w:before="240"/>
        <w:jc w:val="center"/>
        <w:rPr>
          <w:rFonts w:ascii="Calibri" w:eastAsia="Calibri" w:hAnsi="Calibri" w:cs="Calibri"/>
          <w:b/>
          <w:bCs/>
        </w:rPr>
      </w:pPr>
      <w:r>
        <w:rPr>
          <w:rFonts w:ascii="Calibri" w:hAnsi="Calibri"/>
          <w:b/>
          <w:bCs/>
        </w:rPr>
        <w:t>§ 10</w:t>
      </w:r>
      <w:r w:rsidR="00AF0CF1" w:rsidRPr="00EE0AD7">
        <w:rPr>
          <w:rFonts w:ascii="Calibri" w:hAnsi="Calibri"/>
          <w:b/>
          <w:bCs/>
        </w:rPr>
        <w:br/>
        <w:t>ODSTĄPIENIE OD UMOWY</w:t>
      </w:r>
    </w:p>
    <w:p w:rsidR="00975F7B" w:rsidRPr="00EE0AD7" w:rsidRDefault="00AF0CF1" w:rsidP="00D4387E">
      <w:pPr>
        <w:numPr>
          <w:ilvl w:val="1"/>
          <w:numId w:val="37"/>
        </w:numPr>
        <w:suppressAutoHyphens/>
        <w:jc w:val="both"/>
        <w:rPr>
          <w:rFonts w:ascii="Calibri" w:hAnsi="Calibri"/>
        </w:rPr>
      </w:pPr>
      <w:r w:rsidRPr="00EE0AD7">
        <w:rPr>
          <w:rFonts w:ascii="Calibri" w:hAnsi="Calibri"/>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975F7B" w:rsidRPr="00EE0AD7" w:rsidRDefault="00AF0CF1" w:rsidP="00D4387E">
      <w:pPr>
        <w:numPr>
          <w:ilvl w:val="1"/>
          <w:numId w:val="37"/>
        </w:numPr>
        <w:suppressAutoHyphens/>
        <w:jc w:val="both"/>
        <w:rPr>
          <w:rFonts w:ascii="Calibri" w:hAnsi="Calibri"/>
        </w:rPr>
      </w:pPr>
      <w:r w:rsidRPr="00EE0AD7">
        <w:rPr>
          <w:rFonts w:ascii="Calibri" w:hAnsi="Calibri"/>
        </w:rPr>
        <w:t>Odstąpienie od umowy w przypadku, o którym mowa w ust.1 niniejszego paragrafu może nastąpić w terminie 15 dni od powzięcia wiadomości o powyższych okolicznościach, nie później jednak niż do dnia, na jaki umowa została zawarta.</w:t>
      </w:r>
      <w:r w:rsidRPr="00EE0AD7">
        <w:rPr>
          <w:rFonts w:ascii="Calibri" w:hAnsi="Calibri"/>
          <w:b/>
          <w:bCs/>
        </w:rPr>
        <w:t xml:space="preserve"> </w:t>
      </w:r>
      <w:r w:rsidRPr="00EE0AD7">
        <w:rPr>
          <w:rFonts w:ascii="Calibri" w:hAnsi="Calibri"/>
        </w:rPr>
        <w:t>W przypadku odstąpienia od umowy Wykonawca może żądać jedynie wynagrodzenia należnego z tytułu wykonania części umowy.</w:t>
      </w:r>
    </w:p>
    <w:p w:rsidR="00975F7B" w:rsidRPr="00EE0AD7" w:rsidRDefault="00AF0CF1" w:rsidP="0037668C">
      <w:pPr>
        <w:tabs>
          <w:tab w:val="left" w:pos="426"/>
        </w:tabs>
        <w:suppressAutoHyphens/>
        <w:spacing w:before="480"/>
        <w:jc w:val="center"/>
        <w:rPr>
          <w:rFonts w:ascii="Calibri" w:eastAsia="Calibri" w:hAnsi="Calibri" w:cs="Calibri"/>
          <w:b/>
          <w:bCs/>
        </w:rPr>
      </w:pPr>
      <w:r w:rsidRPr="00EE0AD7">
        <w:rPr>
          <w:rFonts w:ascii="Calibri" w:hAnsi="Calibri"/>
          <w:b/>
          <w:bCs/>
        </w:rPr>
        <w:t>§ 10</w:t>
      </w:r>
      <w:r w:rsidRPr="00EE0AD7">
        <w:rPr>
          <w:rFonts w:ascii="Calibri" w:eastAsia="Calibri" w:hAnsi="Calibri" w:cs="Calibri"/>
          <w:b/>
          <w:bCs/>
        </w:rPr>
        <w:br/>
      </w:r>
      <w:r w:rsidRPr="00EE0AD7">
        <w:rPr>
          <w:rFonts w:ascii="Calibri" w:hAnsi="Calibri"/>
          <w:b/>
          <w:bCs/>
        </w:rPr>
        <w:t>ZMIANY UMOWY</w:t>
      </w:r>
    </w:p>
    <w:p w:rsidR="00975F7B" w:rsidRPr="00EE0AD7" w:rsidRDefault="00AF0CF1" w:rsidP="00D4387E">
      <w:pPr>
        <w:numPr>
          <w:ilvl w:val="0"/>
          <w:numId w:val="39"/>
        </w:numPr>
        <w:suppressAutoHyphens/>
        <w:jc w:val="both"/>
        <w:rPr>
          <w:rFonts w:ascii="Calibri" w:hAnsi="Calibri"/>
          <w:b/>
          <w:bCs/>
        </w:rPr>
      </w:pPr>
      <w:r w:rsidRPr="00EE0AD7">
        <w:rPr>
          <w:rFonts w:ascii="Calibri" w:hAnsi="Calibri"/>
        </w:rPr>
        <w:t>Wszelkie zmiany niniejszej Umowy mogą być dokonywane w postaci pisemnego aneksu pod rygorem nieważności.</w:t>
      </w:r>
    </w:p>
    <w:p w:rsidR="00975F7B" w:rsidRPr="00EE0AD7" w:rsidRDefault="00AF0CF1" w:rsidP="00D4387E">
      <w:pPr>
        <w:numPr>
          <w:ilvl w:val="0"/>
          <w:numId w:val="39"/>
        </w:numPr>
        <w:suppressAutoHyphens/>
        <w:jc w:val="both"/>
        <w:rPr>
          <w:rFonts w:ascii="Calibri" w:hAnsi="Calibri"/>
        </w:rPr>
      </w:pPr>
      <w:r w:rsidRPr="00EE0AD7">
        <w:rPr>
          <w:rFonts w:ascii="Calibri" w:hAnsi="Calibri"/>
        </w:rPr>
        <w:t>Nie stanowi zmiany umowy:</w:t>
      </w:r>
    </w:p>
    <w:p w:rsidR="00975F7B" w:rsidRPr="00EE0AD7" w:rsidRDefault="00AF0CF1" w:rsidP="00D4387E">
      <w:pPr>
        <w:numPr>
          <w:ilvl w:val="0"/>
          <w:numId w:val="41"/>
        </w:numPr>
        <w:suppressAutoHyphens/>
        <w:jc w:val="both"/>
        <w:rPr>
          <w:rFonts w:ascii="Calibri" w:hAnsi="Calibri"/>
        </w:rPr>
      </w:pPr>
      <w:proofErr w:type="gramStart"/>
      <w:r w:rsidRPr="00EE0AD7">
        <w:rPr>
          <w:rFonts w:ascii="Calibri" w:hAnsi="Calibri"/>
        </w:rPr>
        <w:t>zmiana</w:t>
      </w:r>
      <w:proofErr w:type="gramEnd"/>
      <w:r w:rsidRPr="00EE0AD7">
        <w:rPr>
          <w:rFonts w:ascii="Calibri" w:hAnsi="Calibri"/>
        </w:rPr>
        <w:t xml:space="preserve"> danych teleadresowych,</w:t>
      </w:r>
    </w:p>
    <w:p w:rsidR="00975F7B" w:rsidRPr="00EE0AD7" w:rsidRDefault="00AF0CF1" w:rsidP="00D4387E">
      <w:pPr>
        <w:numPr>
          <w:ilvl w:val="0"/>
          <w:numId w:val="41"/>
        </w:numPr>
        <w:suppressAutoHyphens/>
        <w:jc w:val="both"/>
        <w:rPr>
          <w:rFonts w:ascii="Calibri" w:hAnsi="Calibri"/>
        </w:rPr>
      </w:pPr>
      <w:proofErr w:type="gramStart"/>
      <w:r w:rsidRPr="00EE0AD7">
        <w:rPr>
          <w:rFonts w:ascii="Calibri" w:hAnsi="Calibri"/>
        </w:rPr>
        <w:lastRenderedPageBreak/>
        <w:t>zmiana</w:t>
      </w:r>
      <w:proofErr w:type="gramEnd"/>
      <w:r w:rsidRPr="00EE0AD7">
        <w:rPr>
          <w:rFonts w:ascii="Calibri" w:hAnsi="Calibri"/>
        </w:rPr>
        <w:t xml:space="preserve"> danych związanych z obsługą administracyjno - organizacyjną umowy.</w:t>
      </w:r>
    </w:p>
    <w:p w:rsidR="00975F7B" w:rsidRPr="00EE0AD7" w:rsidRDefault="00AF0CF1" w:rsidP="00D4387E">
      <w:pPr>
        <w:numPr>
          <w:ilvl w:val="0"/>
          <w:numId w:val="42"/>
        </w:numPr>
        <w:suppressAutoHyphens/>
        <w:jc w:val="both"/>
        <w:rPr>
          <w:rFonts w:ascii="Calibri" w:hAnsi="Calibri"/>
        </w:rPr>
      </w:pPr>
      <w:r w:rsidRPr="00EE0AD7">
        <w:rPr>
          <w:rFonts w:ascii="Calibri" w:hAnsi="Calibri"/>
        </w:rPr>
        <w:t>Zmiany, o których mowa w ust.2 niniejszego paragrafu wymagają dla swej skuteczności pisemnego powiadomienia drugiej strony.</w:t>
      </w:r>
    </w:p>
    <w:p w:rsidR="00975F7B" w:rsidRPr="00EE0AD7" w:rsidRDefault="008D17AF">
      <w:pPr>
        <w:suppressAutoHyphens/>
        <w:spacing w:before="240"/>
        <w:jc w:val="center"/>
        <w:rPr>
          <w:rFonts w:ascii="Calibri" w:eastAsia="Calibri" w:hAnsi="Calibri" w:cs="Calibri"/>
          <w:b/>
          <w:bCs/>
        </w:rPr>
      </w:pPr>
      <w:r>
        <w:rPr>
          <w:rFonts w:ascii="Calibri" w:hAnsi="Calibri"/>
          <w:b/>
          <w:bCs/>
        </w:rPr>
        <w:t>§ 11</w:t>
      </w:r>
      <w:r w:rsidR="00AF0CF1" w:rsidRPr="00EE0AD7">
        <w:rPr>
          <w:rFonts w:ascii="Calibri" w:eastAsia="Calibri" w:hAnsi="Calibri" w:cs="Calibri"/>
          <w:b/>
          <w:bCs/>
        </w:rPr>
        <w:br/>
      </w:r>
      <w:r w:rsidR="00AF0CF1" w:rsidRPr="00EE0AD7">
        <w:rPr>
          <w:rFonts w:ascii="Calibri" w:hAnsi="Calibri"/>
          <w:b/>
          <w:bCs/>
        </w:rPr>
        <w:t>POSTANOWIENIA KOŃCOWE</w:t>
      </w:r>
    </w:p>
    <w:p w:rsidR="00975F7B" w:rsidRPr="00EE0AD7" w:rsidRDefault="00AF0CF1" w:rsidP="00D4387E">
      <w:pPr>
        <w:numPr>
          <w:ilvl w:val="3"/>
          <w:numId w:val="43"/>
        </w:numPr>
        <w:suppressAutoHyphens/>
        <w:jc w:val="both"/>
        <w:rPr>
          <w:rFonts w:ascii="Calibri" w:hAnsi="Calibri"/>
          <w:b/>
          <w:bCs/>
        </w:rPr>
      </w:pPr>
      <w:r w:rsidRPr="00EE0AD7">
        <w:rPr>
          <w:rFonts w:ascii="Calibri" w:hAnsi="Calibri"/>
        </w:rPr>
        <w:t>Do odpowiedzialności Wykonawcy za wady przedmiotu umowy mają zastosowanie przepisy</w:t>
      </w:r>
      <w:r w:rsidRPr="00EE0AD7">
        <w:rPr>
          <w:rFonts w:ascii="Calibri" w:hAnsi="Calibri"/>
          <w:b/>
          <w:bCs/>
        </w:rPr>
        <w:t xml:space="preserve"> </w:t>
      </w:r>
      <w:r w:rsidRPr="00EE0AD7">
        <w:rPr>
          <w:rFonts w:ascii="Calibri" w:hAnsi="Calibri"/>
        </w:rPr>
        <w:t>Kodeksu cywilnego dotyczące rękojmi za wady dzieła.</w:t>
      </w:r>
    </w:p>
    <w:p w:rsidR="00975F7B" w:rsidRPr="00EE0AD7" w:rsidRDefault="00AF0CF1" w:rsidP="00D4387E">
      <w:pPr>
        <w:numPr>
          <w:ilvl w:val="3"/>
          <w:numId w:val="43"/>
        </w:numPr>
        <w:suppressAutoHyphens/>
        <w:jc w:val="both"/>
        <w:rPr>
          <w:rFonts w:ascii="Calibri" w:hAnsi="Calibri"/>
          <w:b/>
          <w:bCs/>
        </w:rPr>
      </w:pPr>
      <w:r w:rsidRPr="00EE0AD7">
        <w:rPr>
          <w:rFonts w:ascii="Calibri" w:hAnsi="Calibri"/>
        </w:rPr>
        <w:t>Spory wynikłe na tle niniejszej umowy rozstrzygane będą przez sąd właściwy miejscowo dla siedziby Zamawiającego.</w:t>
      </w:r>
    </w:p>
    <w:p w:rsidR="00975F7B" w:rsidRPr="00EE0AD7" w:rsidRDefault="00AF0CF1" w:rsidP="00D4387E">
      <w:pPr>
        <w:numPr>
          <w:ilvl w:val="3"/>
          <w:numId w:val="43"/>
        </w:numPr>
        <w:suppressAutoHyphens/>
        <w:jc w:val="both"/>
        <w:rPr>
          <w:rFonts w:ascii="Calibri" w:hAnsi="Calibri"/>
          <w:b/>
          <w:bCs/>
        </w:rPr>
      </w:pPr>
      <w:r w:rsidRPr="00EE0AD7">
        <w:rPr>
          <w:rFonts w:ascii="Calibri" w:hAnsi="Calibri"/>
        </w:rPr>
        <w:t xml:space="preserve">W sprawach </w:t>
      </w:r>
      <w:proofErr w:type="gramStart"/>
      <w:r w:rsidRPr="00EE0AD7">
        <w:rPr>
          <w:rFonts w:ascii="Calibri" w:hAnsi="Calibri"/>
        </w:rPr>
        <w:t>nie uregulowanych</w:t>
      </w:r>
      <w:proofErr w:type="gramEnd"/>
      <w:r w:rsidRPr="00EE0AD7">
        <w:rPr>
          <w:rFonts w:ascii="Calibri" w:hAnsi="Calibri"/>
        </w:rPr>
        <w:t xml:space="preserve"> w niniejszej umowie będą miały zastosowanie przepisy Kodeksu Cywilnego.</w:t>
      </w:r>
    </w:p>
    <w:p w:rsidR="00975F7B" w:rsidRPr="00EE0AD7" w:rsidRDefault="00AF0CF1" w:rsidP="00D4387E">
      <w:pPr>
        <w:numPr>
          <w:ilvl w:val="3"/>
          <w:numId w:val="44"/>
        </w:numPr>
        <w:suppressAutoHyphens/>
        <w:spacing w:after="60"/>
        <w:jc w:val="both"/>
        <w:rPr>
          <w:rFonts w:ascii="Calibri" w:hAnsi="Calibri"/>
          <w:b/>
          <w:bCs/>
        </w:rPr>
      </w:pPr>
      <w:r w:rsidRPr="00EE0AD7">
        <w:rPr>
          <w:rFonts w:ascii="Calibri" w:hAnsi="Calibri"/>
        </w:rPr>
        <w:t>Każda ze Stron zobowiązuje się do przestrzegania Ustawy z dnia 10 maja 2018 r. o ochronie danych osobowych i Rozporządzenia Parlamentu Europejskiego i Rady (UE) 2016/679 z dnia 27 kwietnia 2016 r. w sprawie ochrony osób fizycznych w związku z przetwarzaniem danych osobowych i w sprawie swobodnego przepływu takich danych oraz uchylenia dyrektywy 95/46/WE, a w szczególności do ochrony danych osobowych przetwarzanych w celu świadczenia umowy, ochrony dostępu do danych i zachowania ich w tajemnicy oraz niewykorzystywania w innym celu.</w:t>
      </w:r>
    </w:p>
    <w:p w:rsidR="00975F7B" w:rsidRPr="00EE0AD7" w:rsidRDefault="00AF0CF1">
      <w:pPr>
        <w:suppressAutoHyphens/>
        <w:spacing w:before="240"/>
        <w:jc w:val="center"/>
        <w:rPr>
          <w:rFonts w:ascii="Calibri" w:eastAsia="Calibri" w:hAnsi="Calibri" w:cs="Calibri"/>
          <w:b/>
          <w:bCs/>
        </w:rPr>
      </w:pPr>
      <w:r w:rsidRPr="00EE0AD7">
        <w:rPr>
          <w:rFonts w:ascii="Calibri" w:hAnsi="Calibri"/>
          <w:b/>
          <w:bCs/>
        </w:rPr>
        <w:t>§ 12</w:t>
      </w:r>
    </w:p>
    <w:p w:rsidR="00975F7B" w:rsidRPr="00EE0AD7" w:rsidRDefault="00AF0CF1">
      <w:pPr>
        <w:suppressAutoHyphens/>
        <w:spacing w:after="480"/>
        <w:jc w:val="both"/>
        <w:rPr>
          <w:rFonts w:ascii="Calibri" w:eastAsia="Calibri" w:hAnsi="Calibri" w:cs="Calibri"/>
        </w:rPr>
      </w:pPr>
      <w:r w:rsidRPr="00EE0AD7">
        <w:rPr>
          <w:rFonts w:ascii="Calibri" w:hAnsi="Calibri"/>
        </w:rPr>
        <w:t>Umowę sporządzono w trzech jednobrzmiących egzemplarzach, w tym dwa egzemplarze dla Zamawiającego i jeden egzemplarz dla Wykonawcy.</w:t>
      </w:r>
    </w:p>
    <w:tbl>
      <w:tblPr>
        <w:tblStyle w:val="TableNormal"/>
        <w:tblW w:w="942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2"/>
        <w:gridCol w:w="4712"/>
      </w:tblGrid>
      <w:tr w:rsidR="00975F7B" w:rsidRPr="00EE0AD7">
        <w:trPr>
          <w:trHeight w:val="269"/>
          <w:jc w:val="center"/>
        </w:trPr>
        <w:tc>
          <w:tcPr>
            <w:tcW w:w="4712" w:type="dxa"/>
            <w:tcBorders>
              <w:top w:val="nil"/>
              <w:left w:val="nil"/>
              <w:bottom w:val="nil"/>
              <w:right w:val="nil"/>
            </w:tcBorders>
            <w:shd w:val="clear" w:color="auto" w:fill="auto"/>
            <w:tcMar>
              <w:top w:w="80" w:type="dxa"/>
              <w:left w:w="80" w:type="dxa"/>
              <w:bottom w:w="80" w:type="dxa"/>
              <w:right w:w="80" w:type="dxa"/>
            </w:tcMar>
          </w:tcPr>
          <w:p w:rsidR="00975F7B" w:rsidRPr="00EE0AD7" w:rsidRDefault="00AF0CF1">
            <w:pPr>
              <w:jc w:val="center"/>
              <w:rPr>
                <w:rFonts w:ascii="Calibri" w:hAnsi="Calibri"/>
              </w:rPr>
            </w:pPr>
            <w:r w:rsidRPr="00EE0AD7">
              <w:rPr>
                <w:rFonts w:ascii="Calibri" w:hAnsi="Calibri"/>
                <w:b/>
                <w:bCs/>
                <w:u w:val="single"/>
              </w:rPr>
              <w:t>Zamawiający</w:t>
            </w:r>
          </w:p>
        </w:tc>
        <w:tc>
          <w:tcPr>
            <w:tcW w:w="4712" w:type="dxa"/>
            <w:tcBorders>
              <w:top w:val="nil"/>
              <w:left w:val="nil"/>
              <w:bottom w:val="nil"/>
              <w:right w:val="nil"/>
            </w:tcBorders>
            <w:shd w:val="clear" w:color="auto" w:fill="auto"/>
            <w:tcMar>
              <w:top w:w="80" w:type="dxa"/>
              <w:left w:w="80" w:type="dxa"/>
              <w:bottom w:w="80" w:type="dxa"/>
              <w:right w:w="80" w:type="dxa"/>
            </w:tcMar>
          </w:tcPr>
          <w:p w:rsidR="00975F7B" w:rsidRPr="00EE0AD7" w:rsidRDefault="00AF0CF1">
            <w:pPr>
              <w:jc w:val="center"/>
              <w:rPr>
                <w:rFonts w:ascii="Calibri" w:hAnsi="Calibri"/>
              </w:rPr>
            </w:pPr>
            <w:r w:rsidRPr="00EE0AD7">
              <w:rPr>
                <w:rFonts w:ascii="Calibri" w:hAnsi="Calibri"/>
                <w:b/>
                <w:bCs/>
                <w:u w:val="single"/>
              </w:rPr>
              <w:t>Wykonawca</w:t>
            </w:r>
          </w:p>
        </w:tc>
      </w:tr>
    </w:tbl>
    <w:p w:rsidR="00975F7B" w:rsidRPr="00EE0AD7" w:rsidRDefault="00975F7B">
      <w:pPr>
        <w:suppressAutoHyphens/>
        <w:spacing w:after="480"/>
        <w:jc w:val="center"/>
        <w:rPr>
          <w:rFonts w:ascii="Calibri" w:hAnsi="Calibri"/>
        </w:rPr>
      </w:pPr>
    </w:p>
    <w:sectPr w:rsidR="00975F7B" w:rsidRPr="00EE0AD7">
      <w:headerReference w:type="default" r:id="rId8"/>
      <w:footerReference w:type="default" r:id="rId9"/>
      <w:pgSz w:w="11900" w:h="16840"/>
      <w:pgMar w:top="907" w:right="1134" w:bottom="907" w:left="1134" w:header="709" w:footer="4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EE" w:rsidRDefault="00B02BEE">
      <w:r>
        <w:separator/>
      </w:r>
    </w:p>
  </w:endnote>
  <w:endnote w:type="continuationSeparator" w:id="0">
    <w:p w:rsidR="00B02BEE" w:rsidRDefault="00B0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D9" w:rsidRDefault="00AB69D9">
    <w:pPr>
      <w:pStyle w:val="Stopka"/>
      <w:jc w:val="center"/>
    </w:pPr>
    <w:r>
      <w:rPr>
        <w:sz w:val="16"/>
        <w:szCs w:val="16"/>
      </w:rPr>
      <w:fldChar w:fldCharType="begin"/>
    </w:r>
    <w:r>
      <w:rPr>
        <w:sz w:val="16"/>
        <w:szCs w:val="16"/>
      </w:rPr>
      <w:instrText xml:space="preserve"> PAGE </w:instrText>
    </w:r>
    <w:r>
      <w:rPr>
        <w:sz w:val="16"/>
        <w:szCs w:val="16"/>
      </w:rPr>
      <w:fldChar w:fldCharType="separate"/>
    </w:r>
    <w:r w:rsidR="00A87C1E">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A87C1E">
      <w:rPr>
        <w:noProof/>
        <w:sz w:val="16"/>
        <w:szCs w:val="16"/>
      </w:rPr>
      <w:t>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EE" w:rsidRDefault="00B02BEE">
      <w:r>
        <w:separator/>
      </w:r>
    </w:p>
  </w:footnote>
  <w:footnote w:type="continuationSeparator" w:id="0">
    <w:p w:rsidR="00B02BEE" w:rsidRDefault="00B0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D9" w:rsidRDefault="00AB69D9">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3BB"/>
    <w:multiLevelType w:val="hybridMultilevel"/>
    <w:tmpl w:val="E48A3F66"/>
    <w:lvl w:ilvl="0" w:tplc="04150001">
      <w:start w:val="1"/>
      <w:numFmt w:val="bullet"/>
      <w:lvlText w:val=""/>
      <w:lvlJc w:val="left"/>
      <w:pPr>
        <w:ind w:left="1210" w:hanging="360"/>
      </w:pPr>
      <w:rPr>
        <w:rFonts w:ascii="Symbol" w:hAnsi="Symbol" w:hint="default"/>
        <w:b w:val="0"/>
        <w:i w:val="0"/>
        <w:caps w:val="0"/>
        <w:strike w:val="0"/>
        <w:dstrike w:val="0"/>
        <w:shadow w:val="0"/>
        <w:emboss w:val="0"/>
        <w:imprint w:val="0"/>
        <w:vanish w:val="0"/>
        <w:vertAlign w:val="baseline"/>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
    <w:nsid w:val="081A04F1"/>
    <w:multiLevelType w:val="hybridMultilevel"/>
    <w:tmpl w:val="454CD756"/>
    <w:numStyleLink w:val="Zaimportowanystyl6"/>
  </w:abstractNum>
  <w:abstractNum w:abstractNumId="2">
    <w:nsid w:val="0C4B3F63"/>
    <w:multiLevelType w:val="hybridMultilevel"/>
    <w:tmpl w:val="5D342F48"/>
    <w:numStyleLink w:val="Zaimportowanystyl18"/>
  </w:abstractNum>
  <w:abstractNum w:abstractNumId="3">
    <w:nsid w:val="0E2B4444"/>
    <w:multiLevelType w:val="hybridMultilevel"/>
    <w:tmpl w:val="5D342F48"/>
    <w:styleLink w:val="Zaimportowanystyl18"/>
    <w:lvl w:ilvl="0" w:tplc="5DDC1FB6">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DF4C2576">
      <w:start w:val="1"/>
      <w:numFmt w:val="lowerLetter"/>
      <w:lvlText w:val="%2."/>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83FAADE4">
      <w:start w:val="1"/>
      <w:numFmt w:val="lowerRoman"/>
      <w:lvlText w:val="%3."/>
      <w:lvlJc w:val="left"/>
      <w:pPr>
        <w:ind w:left="186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A0EC0220">
      <w:start w:val="1"/>
      <w:numFmt w:val="decimal"/>
      <w:lvlText w:val="%4."/>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D3261610">
      <w:start w:val="1"/>
      <w:numFmt w:val="lowerLetter"/>
      <w:lvlText w:val="%5."/>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E992440E">
      <w:start w:val="1"/>
      <w:numFmt w:val="lowerRoman"/>
      <w:lvlText w:val="%6."/>
      <w:lvlJc w:val="left"/>
      <w:pPr>
        <w:ind w:left="402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4AB2F3DC">
      <w:start w:val="1"/>
      <w:numFmt w:val="decimal"/>
      <w:lvlText w:val="%7."/>
      <w:lvlJc w:val="left"/>
      <w:pPr>
        <w:ind w:left="47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FCACDFC6">
      <w:start w:val="1"/>
      <w:numFmt w:val="lowerLetter"/>
      <w:lvlText w:val="%8."/>
      <w:lvlJc w:val="left"/>
      <w:pPr>
        <w:ind w:left="54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40B60490">
      <w:start w:val="1"/>
      <w:numFmt w:val="lowerRoman"/>
      <w:lvlText w:val="%9."/>
      <w:lvlJc w:val="left"/>
      <w:pPr>
        <w:ind w:left="6185"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29C2D9F"/>
    <w:multiLevelType w:val="hybridMultilevel"/>
    <w:tmpl w:val="F670CE9E"/>
    <w:styleLink w:val="Zaimportowanystyl13"/>
    <w:lvl w:ilvl="0" w:tplc="0C44D5F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39E193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990F5EA">
      <w:start w:val="1"/>
      <w:numFmt w:val="lowerRoman"/>
      <w:lvlText w:val="%3."/>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AA8E9348">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7B8E800">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630CECE">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37BCA908">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AEACDFC">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194F120">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803632A"/>
    <w:multiLevelType w:val="hybridMultilevel"/>
    <w:tmpl w:val="527CC584"/>
    <w:numStyleLink w:val="Zaimportowanystyl15"/>
  </w:abstractNum>
  <w:abstractNum w:abstractNumId="6">
    <w:nsid w:val="1B2F0406"/>
    <w:multiLevelType w:val="hybridMultilevel"/>
    <w:tmpl w:val="2E2A558E"/>
    <w:styleLink w:val="Zaimportowanystyl9"/>
    <w:lvl w:ilvl="0" w:tplc="C4F46192">
      <w:start w:val="1"/>
      <w:numFmt w:val="lowerLetter"/>
      <w:lvlText w:val="%1)"/>
      <w:lvlJc w:val="left"/>
      <w:pPr>
        <w:tabs>
          <w:tab w:val="left" w:pos="426"/>
        </w:tabs>
        <w:ind w:left="106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85B2694A">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025E68">
      <w:start w:val="1"/>
      <w:numFmt w:val="lowerRoman"/>
      <w:lvlText w:val="%3."/>
      <w:lvlJc w:val="left"/>
      <w:pPr>
        <w:tabs>
          <w:tab w:val="left" w:pos="426"/>
        </w:tabs>
        <w:ind w:left="114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E2B7F8">
      <w:start w:val="1"/>
      <w:numFmt w:val="decimal"/>
      <w:lvlText w:val="%4."/>
      <w:lvlJc w:val="left"/>
      <w:pPr>
        <w:tabs>
          <w:tab w:val="left" w:pos="426"/>
        </w:tabs>
        <w:ind w:left="18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C562DAC">
      <w:start w:val="1"/>
      <w:numFmt w:val="lowerLetter"/>
      <w:lvlText w:val="%5."/>
      <w:lvlJc w:val="left"/>
      <w:pPr>
        <w:tabs>
          <w:tab w:val="left" w:pos="426"/>
        </w:tabs>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76727C">
      <w:start w:val="1"/>
      <w:numFmt w:val="lowerRoman"/>
      <w:lvlText w:val="%6."/>
      <w:lvlJc w:val="left"/>
      <w:pPr>
        <w:tabs>
          <w:tab w:val="left" w:pos="426"/>
        </w:tabs>
        <w:ind w:left="330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40D18C">
      <w:start w:val="1"/>
      <w:numFmt w:val="decimal"/>
      <w:lvlText w:val="%7."/>
      <w:lvlJc w:val="left"/>
      <w:pPr>
        <w:tabs>
          <w:tab w:val="left" w:pos="426"/>
        </w:tabs>
        <w:ind w:left="40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BEA76E">
      <w:start w:val="1"/>
      <w:numFmt w:val="lowerLetter"/>
      <w:lvlText w:val="%8."/>
      <w:lvlJc w:val="left"/>
      <w:pPr>
        <w:tabs>
          <w:tab w:val="left" w:pos="426"/>
        </w:tabs>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700840">
      <w:start w:val="1"/>
      <w:numFmt w:val="lowerRoman"/>
      <w:lvlText w:val="%9."/>
      <w:lvlJc w:val="left"/>
      <w:pPr>
        <w:tabs>
          <w:tab w:val="left" w:pos="426"/>
        </w:tabs>
        <w:ind w:left="546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1CF2B50"/>
    <w:multiLevelType w:val="hybridMultilevel"/>
    <w:tmpl w:val="80EEC8AA"/>
    <w:lvl w:ilvl="0" w:tplc="95C065AC">
      <w:start w:val="1"/>
      <w:numFmt w:val="lowerLetter"/>
      <w:lvlText w:val="%1)"/>
      <w:lvlJc w:val="left"/>
      <w:pPr>
        <w:ind w:left="1145" w:hanging="360"/>
      </w:pPr>
      <w:rPr>
        <w:rFonts w:asciiTheme="minorHAnsi" w:hAnsiTheme="minorHAnsi" w:cs="Times New Roman" w:hint="default"/>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22C064EB"/>
    <w:multiLevelType w:val="hybridMultilevel"/>
    <w:tmpl w:val="CFC67D70"/>
    <w:styleLink w:val="Zaimportowanystyl14"/>
    <w:lvl w:ilvl="0" w:tplc="A5D2F6EA">
      <w:start w:val="1"/>
      <w:numFmt w:val="decimal"/>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780ECC8">
      <w:start w:val="1"/>
      <w:numFmt w:val="lowerLetter"/>
      <w:lvlText w:val="%2."/>
      <w:lvlJc w:val="left"/>
      <w:pPr>
        <w:tabs>
          <w:tab w:val="left" w:pos="851"/>
        </w:tabs>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6374D968">
      <w:start w:val="1"/>
      <w:numFmt w:val="lowerRoman"/>
      <w:lvlText w:val="%3."/>
      <w:lvlJc w:val="left"/>
      <w:pPr>
        <w:tabs>
          <w:tab w:val="left" w:pos="851"/>
        </w:tabs>
        <w:ind w:left="2127"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FA820784">
      <w:start w:val="1"/>
      <w:numFmt w:val="decimal"/>
      <w:lvlText w:val="%4."/>
      <w:lvlJc w:val="left"/>
      <w:pPr>
        <w:tabs>
          <w:tab w:val="left" w:pos="851"/>
        </w:tabs>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BAA60124">
      <w:start w:val="1"/>
      <w:numFmt w:val="lowerLetter"/>
      <w:lvlText w:val="%5."/>
      <w:lvlJc w:val="left"/>
      <w:pPr>
        <w:tabs>
          <w:tab w:val="left" w:pos="851"/>
        </w:tabs>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44C6C8A8">
      <w:start w:val="1"/>
      <w:numFmt w:val="lowerRoman"/>
      <w:suff w:val="nothing"/>
      <w:lvlText w:val="%6."/>
      <w:lvlJc w:val="left"/>
      <w:pPr>
        <w:tabs>
          <w:tab w:val="left" w:pos="851"/>
        </w:tabs>
        <w:ind w:left="4254" w:hanging="160"/>
      </w:pPr>
      <w:rPr>
        <w:rFonts w:hAnsi="Arial Unicode MS"/>
        <w:caps w:val="0"/>
        <w:smallCaps w:val="0"/>
        <w:strike w:val="0"/>
        <w:dstrike w:val="0"/>
        <w:outline w:val="0"/>
        <w:emboss w:val="0"/>
        <w:imprint w:val="0"/>
        <w:spacing w:val="0"/>
        <w:w w:val="100"/>
        <w:kern w:val="0"/>
        <w:position w:val="0"/>
        <w:highlight w:val="none"/>
        <w:vertAlign w:val="baseline"/>
      </w:rPr>
    </w:lvl>
    <w:lvl w:ilvl="6" w:tplc="8342F4A6">
      <w:start w:val="1"/>
      <w:numFmt w:val="decimal"/>
      <w:lvlText w:val="%7."/>
      <w:lvlJc w:val="left"/>
      <w:pPr>
        <w:tabs>
          <w:tab w:val="left" w:pos="851"/>
        </w:tabs>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073CDBBE">
      <w:start w:val="1"/>
      <w:numFmt w:val="lowerLetter"/>
      <w:lvlText w:val="%8."/>
      <w:lvlJc w:val="left"/>
      <w:pPr>
        <w:tabs>
          <w:tab w:val="left" w:pos="851"/>
        </w:tabs>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A008EBA2">
      <w:start w:val="1"/>
      <w:numFmt w:val="lowerRoman"/>
      <w:suff w:val="nothing"/>
      <w:lvlText w:val="%9."/>
      <w:lvlJc w:val="left"/>
      <w:pPr>
        <w:tabs>
          <w:tab w:val="left" w:pos="851"/>
        </w:tabs>
        <w:ind w:left="6381"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4A745B6"/>
    <w:multiLevelType w:val="hybridMultilevel"/>
    <w:tmpl w:val="454CD756"/>
    <w:styleLink w:val="Zaimportowanystyl6"/>
    <w:lvl w:ilvl="0" w:tplc="BCFA34AE">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5A528EE0">
      <w:start w:val="1"/>
      <w:numFmt w:val="lowerLetter"/>
      <w:lvlText w:val="%2."/>
      <w:lvlJc w:val="left"/>
      <w:pPr>
        <w:tabs>
          <w:tab w:val="left" w:pos="426"/>
        </w:tabs>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CBB8C81E">
      <w:start w:val="1"/>
      <w:numFmt w:val="lowerRoman"/>
      <w:lvlText w:val="%3."/>
      <w:lvlJc w:val="left"/>
      <w:pPr>
        <w:tabs>
          <w:tab w:val="left" w:pos="426"/>
        </w:tabs>
        <w:ind w:left="186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E51C0A76">
      <w:start w:val="1"/>
      <w:numFmt w:val="decimal"/>
      <w:lvlText w:val="%4."/>
      <w:lvlJc w:val="left"/>
      <w:pPr>
        <w:tabs>
          <w:tab w:val="left" w:pos="426"/>
        </w:tabs>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B8ECCD34">
      <w:start w:val="1"/>
      <w:numFmt w:val="lowerLetter"/>
      <w:lvlText w:val="%5."/>
      <w:lvlJc w:val="left"/>
      <w:pPr>
        <w:tabs>
          <w:tab w:val="left" w:pos="426"/>
        </w:tabs>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BFAEFFF8">
      <w:start w:val="1"/>
      <w:numFmt w:val="lowerRoman"/>
      <w:lvlText w:val="%6."/>
      <w:lvlJc w:val="left"/>
      <w:pPr>
        <w:tabs>
          <w:tab w:val="left" w:pos="426"/>
        </w:tabs>
        <w:ind w:left="4025"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7CA4696">
      <w:start w:val="1"/>
      <w:numFmt w:val="decimal"/>
      <w:lvlText w:val="%7."/>
      <w:lvlJc w:val="left"/>
      <w:pPr>
        <w:tabs>
          <w:tab w:val="left" w:pos="426"/>
        </w:tabs>
        <w:ind w:left="47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416885C4">
      <w:start w:val="1"/>
      <w:numFmt w:val="lowerLetter"/>
      <w:lvlText w:val="%8."/>
      <w:lvlJc w:val="left"/>
      <w:pPr>
        <w:tabs>
          <w:tab w:val="left" w:pos="426"/>
        </w:tabs>
        <w:ind w:left="54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3714803C">
      <w:start w:val="1"/>
      <w:numFmt w:val="lowerRoman"/>
      <w:lvlText w:val="%9."/>
      <w:lvlJc w:val="left"/>
      <w:pPr>
        <w:tabs>
          <w:tab w:val="left" w:pos="426"/>
        </w:tabs>
        <w:ind w:left="6185"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260A0D88"/>
    <w:multiLevelType w:val="hybridMultilevel"/>
    <w:tmpl w:val="AD5E894A"/>
    <w:styleLink w:val="Zaimportowanystyl3"/>
    <w:lvl w:ilvl="0" w:tplc="6BD64B0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6C9CA2">
      <w:start w:val="1"/>
      <w:numFmt w:val="lowerLetter"/>
      <w:lvlText w:val="%2."/>
      <w:lvlJc w:val="left"/>
      <w:pPr>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2" w:tplc="89DEB2BA">
      <w:start w:val="1"/>
      <w:numFmt w:val="lowerRoman"/>
      <w:lvlText w:val="%3."/>
      <w:lvlJc w:val="left"/>
      <w:pPr>
        <w:ind w:left="2127"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3" w:tplc="2D547F9A">
      <w:start w:val="1"/>
      <w:numFmt w:val="decimal"/>
      <w:lvlText w:val="%4."/>
      <w:lvlJc w:val="left"/>
      <w:pPr>
        <w:ind w:left="28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9E661DD0">
      <w:start w:val="1"/>
      <w:numFmt w:val="lowerLetter"/>
      <w:lvlText w:val="%5."/>
      <w:lvlJc w:val="left"/>
      <w:pPr>
        <w:ind w:left="3545"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5" w:tplc="3F1ED4FC">
      <w:start w:val="1"/>
      <w:numFmt w:val="lowerRoman"/>
      <w:lvlText w:val="%6."/>
      <w:lvlJc w:val="left"/>
      <w:pPr>
        <w:ind w:left="425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3F5C1D3A">
      <w:start w:val="1"/>
      <w:numFmt w:val="decimal"/>
      <w:lvlText w:val="%7."/>
      <w:lvlJc w:val="left"/>
      <w:pPr>
        <w:ind w:left="49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88C46B10">
      <w:start w:val="1"/>
      <w:numFmt w:val="lowerLetter"/>
      <w:lvlText w:val="%8."/>
      <w:lvlJc w:val="left"/>
      <w:pPr>
        <w:ind w:left="567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8" w:tplc="BB02B7DA">
      <w:start w:val="1"/>
      <w:numFmt w:val="lowerRoman"/>
      <w:lvlText w:val="%9."/>
      <w:lvlJc w:val="left"/>
      <w:pPr>
        <w:ind w:left="6381" w:hanging="1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FBA26AB"/>
    <w:multiLevelType w:val="hybridMultilevel"/>
    <w:tmpl w:val="5770F344"/>
    <w:numStyleLink w:val="Zaimportowanystyl19"/>
  </w:abstractNum>
  <w:abstractNum w:abstractNumId="12">
    <w:nsid w:val="3069713C"/>
    <w:multiLevelType w:val="hybridMultilevel"/>
    <w:tmpl w:val="BDA043BA"/>
    <w:styleLink w:val="Zaimportowanystyl5"/>
    <w:lvl w:ilvl="0" w:tplc="C51E8798">
      <w:start w:val="1"/>
      <w:numFmt w:val="decimal"/>
      <w:lvlText w:val="%1)"/>
      <w:lvlJc w:val="left"/>
      <w:pPr>
        <w:tabs>
          <w:tab w:val="left" w:pos="284"/>
        </w:tabs>
        <w:ind w:left="85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43569CBA">
      <w:start w:val="1"/>
      <w:numFmt w:val="lowerLetter"/>
      <w:lvlText w:val="%2."/>
      <w:lvlJc w:val="left"/>
      <w:pPr>
        <w:tabs>
          <w:tab w:val="left" w:pos="284"/>
          <w:tab w:val="left" w:pos="851"/>
        </w:tabs>
        <w:ind w:left="141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4E1FC">
      <w:start w:val="1"/>
      <w:numFmt w:val="lowerRoman"/>
      <w:lvlText w:val="%3."/>
      <w:lvlJc w:val="left"/>
      <w:pPr>
        <w:tabs>
          <w:tab w:val="left" w:pos="284"/>
          <w:tab w:val="left" w:pos="851"/>
        </w:tabs>
        <w:ind w:left="2127" w:hanging="19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ACBA26">
      <w:start w:val="1"/>
      <w:numFmt w:val="decimal"/>
      <w:lvlText w:val="%4."/>
      <w:lvlJc w:val="left"/>
      <w:pPr>
        <w:tabs>
          <w:tab w:val="left" w:pos="284"/>
          <w:tab w:val="left" w:pos="851"/>
        </w:tabs>
        <w:ind w:left="2836"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B05942">
      <w:start w:val="1"/>
      <w:numFmt w:val="lowerLetter"/>
      <w:lvlText w:val="%5."/>
      <w:lvlJc w:val="left"/>
      <w:pPr>
        <w:tabs>
          <w:tab w:val="left" w:pos="284"/>
          <w:tab w:val="left" w:pos="851"/>
        </w:tabs>
        <w:ind w:left="3545" w:hanging="239"/>
      </w:pPr>
      <w:rPr>
        <w:rFonts w:hAnsi="Arial Unicode MS"/>
        <w:b/>
        <w:bCs/>
        <w:caps w:val="0"/>
        <w:smallCaps w:val="0"/>
        <w:strike w:val="0"/>
        <w:dstrike w:val="0"/>
        <w:outline w:val="0"/>
        <w:emboss w:val="0"/>
        <w:imprint w:val="0"/>
        <w:spacing w:val="0"/>
        <w:w w:val="100"/>
        <w:kern w:val="0"/>
        <w:position w:val="0"/>
        <w:highlight w:val="none"/>
        <w:vertAlign w:val="baseline"/>
      </w:rPr>
    </w:lvl>
    <w:lvl w:ilvl="5" w:tplc="CC8A5EC4">
      <w:start w:val="1"/>
      <w:numFmt w:val="lowerRoman"/>
      <w:suff w:val="nothing"/>
      <w:lvlText w:val="%6."/>
      <w:lvlJc w:val="left"/>
      <w:pPr>
        <w:tabs>
          <w:tab w:val="left" w:pos="284"/>
          <w:tab w:val="left" w:pos="851"/>
        </w:tabs>
        <w:ind w:left="4254"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7169B0A">
      <w:start w:val="1"/>
      <w:numFmt w:val="decimal"/>
      <w:lvlText w:val="%7."/>
      <w:lvlJc w:val="left"/>
      <w:pPr>
        <w:tabs>
          <w:tab w:val="left" w:pos="284"/>
          <w:tab w:val="left" w:pos="851"/>
        </w:tabs>
        <w:ind w:left="4963" w:hanging="217"/>
      </w:pPr>
      <w:rPr>
        <w:rFonts w:hAnsi="Arial Unicode MS"/>
        <w:b/>
        <w:bCs/>
        <w:caps w:val="0"/>
        <w:smallCaps w:val="0"/>
        <w:strike w:val="0"/>
        <w:dstrike w:val="0"/>
        <w:outline w:val="0"/>
        <w:emboss w:val="0"/>
        <w:imprint w:val="0"/>
        <w:spacing w:val="0"/>
        <w:w w:val="100"/>
        <w:kern w:val="0"/>
        <w:position w:val="0"/>
        <w:highlight w:val="none"/>
        <w:vertAlign w:val="baseline"/>
      </w:rPr>
    </w:lvl>
    <w:lvl w:ilvl="7" w:tplc="691A67CC">
      <w:start w:val="1"/>
      <w:numFmt w:val="lowerLetter"/>
      <w:lvlText w:val="%8."/>
      <w:lvlJc w:val="left"/>
      <w:pPr>
        <w:tabs>
          <w:tab w:val="left" w:pos="284"/>
          <w:tab w:val="left" w:pos="851"/>
        </w:tabs>
        <w:ind w:left="5672"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8" w:tplc="62A0F22C">
      <w:start w:val="1"/>
      <w:numFmt w:val="lowerRoman"/>
      <w:suff w:val="nothing"/>
      <w:lvlText w:val="%9."/>
      <w:lvlJc w:val="left"/>
      <w:pPr>
        <w:tabs>
          <w:tab w:val="left" w:pos="284"/>
          <w:tab w:val="left" w:pos="851"/>
        </w:tabs>
        <w:ind w:left="6381" w:hanging="1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30F90B3D"/>
    <w:multiLevelType w:val="hybridMultilevel"/>
    <w:tmpl w:val="9A08CED6"/>
    <w:styleLink w:val="Zaimportowanystyl2"/>
    <w:lvl w:ilvl="0" w:tplc="99586C74">
      <w:start w:val="1"/>
      <w:numFmt w:val="decimal"/>
      <w:lvlText w:val="%1."/>
      <w:lvlJc w:val="left"/>
      <w:pPr>
        <w:tabs>
          <w:tab w:val="num" w:pos="28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FE482EC">
      <w:start w:val="1"/>
      <w:numFmt w:val="lowerLetter"/>
      <w:lvlText w:val="%2."/>
      <w:lvlJc w:val="left"/>
      <w:pPr>
        <w:tabs>
          <w:tab w:val="left" w:pos="284"/>
          <w:tab w:val="num" w:pos="1077"/>
        </w:tabs>
        <w:ind w:left="1150" w:hanging="430"/>
      </w:pPr>
      <w:rPr>
        <w:rFonts w:hAnsi="Arial Unicode MS"/>
        <w:caps w:val="0"/>
        <w:smallCaps w:val="0"/>
        <w:strike w:val="0"/>
        <w:dstrike w:val="0"/>
        <w:outline w:val="0"/>
        <w:emboss w:val="0"/>
        <w:imprint w:val="0"/>
        <w:spacing w:val="0"/>
        <w:w w:val="100"/>
        <w:kern w:val="0"/>
        <w:position w:val="0"/>
        <w:highlight w:val="none"/>
        <w:vertAlign w:val="baseline"/>
      </w:rPr>
    </w:lvl>
    <w:lvl w:ilvl="2" w:tplc="33F80334">
      <w:start w:val="1"/>
      <w:numFmt w:val="lowerRoman"/>
      <w:lvlText w:val="%3."/>
      <w:lvlJc w:val="left"/>
      <w:pPr>
        <w:tabs>
          <w:tab w:val="left" w:pos="284"/>
          <w:tab w:val="num" w:pos="1797"/>
        </w:tabs>
        <w:ind w:left="1870"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384ADA26">
      <w:start w:val="1"/>
      <w:numFmt w:val="decimal"/>
      <w:lvlText w:val="%4."/>
      <w:lvlJc w:val="left"/>
      <w:pPr>
        <w:tabs>
          <w:tab w:val="left" w:pos="284"/>
          <w:tab w:val="num" w:pos="2517"/>
        </w:tabs>
        <w:ind w:left="2590"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7BE2275C">
      <w:start w:val="1"/>
      <w:numFmt w:val="lowerLetter"/>
      <w:lvlText w:val="%5."/>
      <w:lvlJc w:val="left"/>
      <w:pPr>
        <w:tabs>
          <w:tab w:val="left" w:pos="284"/>
          <w:tab w:val="num" w:pos="3237"/>
        </w:tabs>
        <w:ind w:left="3310"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6AF84DD6">
      <w:start w:val="1"/>
      <w:numFmt w:val="lowerRoman"/>
      <w:lvlText w:val="%6."/>
      <w:lvlJc w:val="left"/>
      <w:pPr>
        <w:tabs>
          <w:tab w:val="left" w:pos="284"/>
          <w:tab w:val="num" w:pos="3957"/>
        </w:tabs>
        <w:ind w:left="4030" w:hanging="372"/>
      </w:pPr>
      <w:rPr>
        <w:rFonts w:hAnsi="Arial Unicode MS"/>
        <w:caps w:val="0"/>
        <w:smallCaps w:val="0"/>
        <w:strike w:val="0"/>
        <w:dstrike w:val="0"/>
        <w:outline w:val="0"/>
        <w:emboss w:val="0"/>
        <w:imprint w:val="0"/>
        <w:spacing w:val="0"/>
        <w:w w:val="100"/>
        <w:kern w:val="0"/>
        <w:position w:val="0"/>
        <w:highlight w:val="none"/>
        <w:vertAlign w:val="baseline"/>
      </w:rPr>
    </w:lvl>
    <w:lvl w:ilvl="6" w:tplc="6D6A05BE">
      <w:start w:val="1"/>
      <w:numFmt w:val="decimal"/>
      <w:lvlText w:val="%7."/>
      <w:lvlJc w:val="left"/>
      <w:pPr>
        <w:tabs>
          <w:tab w:val="left" w:pos="284"/>
          <w:tab w:val="num" w:pos="4677"/>
        </w:tabs>
        <w:ind w:left="475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BCE06064">
      <w:start w:val="1"/>
      <w:numFmt w:val="lowerLetter"/>
      <w:lvlText w:val="%8."/>
      <w:lvlJc w:val="left"/>
      <w:pPr>
        <w:tabs>
          <w:tab w:val="left" w:pos="284"/>
          <w:tab w:val="num" w:pos="5397"/>
        </w:tabs>
        <w:ind w:left="547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6C08F2BA">
      <w:start w:val="1"/>
      <w:numFmt w:val="lowerRoman"/>
      <w:lvlText w:val="%9."/>
      <w:lvlJc w:val="left"/>
      <w:pPr>
        <w:tabs>
          <w:tab w:val="left" w:pos="284"/>
          <w:tab w:val="num" w:pos="6117"/>
        </w:tabs>
        <w:ind w:left="6190"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3657563"/>
    <w:multiLevelType w:val="hybridMultilevel"/>
    <w:tmpl w:val="2E2A558E"/>
    <w:numStyleLink w:val="Zaimportowanystyl9"/>
  </w:abstractNum>
  <w:abstractNum w:abstractNumId="15">
    <w:nsid w:val="33E93FE7"/>
    <w:multiLevelType w:val="hybridMultilevel"/>
    <w:tmpl w:val="F670CE9E"/>
    <w:numStyleLink w:val="Zaimportowanystyl13"/>
  </w:abstractNum>
  <w:abstractNum w:abstractNumId="16">
    <w:nsid w:val="3677247A"/>
    <w:multiLevelType w:val="hybridMultilevel"/>
    <w:tmpl w:val="AD5E894A"/>
    <w:numStyleLink w:val="Zaimportowanystyl3"/>
  </w:abstractNum>
  <w:abstractNum w:abstractNumId="17">
    <w:nsid w:val="3A4E0AF2"/>
    <w:multiLevelType w:val="hybridMultilevel"/>
    <w:tmpl w:val="4A9CD466"/>
    <w:styleLink w:val="Zaimportowanystyl17"/>
    <w:lvl w:ilvl="0" w:tplc="08D0670E">
      <w:start w:val="1"/>
      <w:numFmt w:val="lowerLetter"/>
      <w:lvlText w:val="%1)"/>
      <w:lvlJc w:val="left"/>
      <w:pPr>
        <w:ind w:left="694" w:hanging="334"/>
      </w:pPr>
      <w:rPr>
        <w:rFonts w:hAnsi="Arial Unicode MS"/>
        <w:caps w:val="0"/>
        <w:smallCaps w:val="0"/>
        <w:strike w:val="0"/>
        <w:dstrike w:val="0"/>
        <w:outline w:val="0"/>
        <w:emboss w:val="0"/>
        <w:imprint w:val="0"/>
        <w:spacing w:val="0"/>
        <w:w w:val="100"/>
        <w:kern w:val="0"/>
        <w:position w:val="0"/>
        <w:highlight w:val="none"/>
        <w:vertAlign w:val="baseline"/>
      </w:rPr>
    </w:lvl>
    <w:lvl w:ilvl="1" w:tplc="E0722306">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280752">
      <w:start w:val="1"/>
      <w:numFmt w:val="lowerRoman"/>
      <w:lvlText w:val="%3."/>
      <w:lvlJc w:val="left"/>
      <w:pPr>
        <w:ind w:left="1145"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0AB706">
      <w:start w:val="1"/>
      <w:numFmt w:val="decimal"/>
      <w:lvlText w:val="%4."/>
      <w:lvlJc w:val="left"/>
      <w:pPr>
        <w:ind w:left="186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F85C30">
      <w:start w:val="1"/>
      <w:numFmt w:val="lowerLetter"/>
      <w:lvlText w:val="%5."/>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AA767A">
      <w:start w:val="1"/>
      <w:numFmt w:val="lowerRoman"/>
      <w:lvlText w:val="%6."/>
      <w:lvlJc w:val="left"/>
      <w:pPr>
        <w:ind w:left="3305"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E29906">
      <w:start w:val="1"/>
      <w:numFmt w:val="decimal"/>
      <w:lvlText w:val="%7."/>
      <w:lvlJc w:val="left"/>
      <w:pPr>
        <w:ind w:left="40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DC1D40">
      <w:start w:val="1"/>
      <w:numFmt w:val="lowerLetter"/>
      <w:lvlText w:val="%8."/>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AE24700">
      <w:start w:val="1"/>
      <w:numFmt w:val="lowerRoman"/>
      <w:lvlText w:val="%9."/>
      <w:lvlJc w:val="left"/>
      <w:pPr>
        <w:ind w:left="5465"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46E46A3C"/>
    <w:multiLevelType w:val="hybridMultilevel"/>
    <w:tmpl w:val="4A9CD466"/>
    <w:numStyleLink w:val="Zaimportowanystyl17"/>
  </w:abstractNum>
  <w:abstractNum w:abstractNumId="19">
    <w:nsid w:val="47636CB6"/>
    <w:multiLevelType w:val="hybridMultilevel"/>
    <w:tmpl w:val="D2D6DA8A"/>
    <w:numStyleLink w:val="Zaimportowanystyl12"/>
  </w:abstractNum>
  <w:abstractNum w:abstractNumId="20">
    <w:nsid w:val="48354D2E"/>
    <w:multiLevelType w:val="hybridMultilevel"/>
    <w:tmpl w:val="8CF65B3A"/>
    <w:numStyleLink w:val="Zaimportowanystyl8"/>
  </w:abstractNum>
  <w:abstractNum w:abstractNumId="21">
    <w:nsid w:val="5D7B12D8"/>
    <w:multiLevelType w:val="hybridMultilevel"/>
    <w:tmpl w:val="527CC584"/>
    <w:styleLink w:val="Zaimportowanystyl15"/>
    <w:lvl w:ilvl="0" w:tplc="D8EC9700">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67AC9F8">
      <w:start w:val="1"/>
      <w:numFmt w:val="decimal"/>
      <w:lvlText w:val="%2)"/>
      <w:lvlJc w:val="left"/>
      <w:pPr>
        <w:tabs>
          <w:tab w:val="left" w:pos="426"/>
        </w:tabs>
        <w:ind w:left="6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4E9B6E">
      <w:start w:val="1"/>
      <w:numFmt w:val="decimal"/>
      <w:lvlText w:val="%3)"/>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3850BDB4">
      <w:start w:val="1"/>
      <w:numFmt w:val="decimal"/>
      <w:lvlText w:val="%4."/>
      <w:lvlJc w:val="left"/>
      <w:pPr>
        <w:ind w:left="1735" w:hanging="1734"/>
      </w:pPr>
      <w:rPr>
        <w:rFonts w:hAnsi="Arial Unicode MS"/>
        <w:caps w:val="0"/>
        <w:smallCaps w:val="0"/>
        <w:strike w:val="0"/>
        <w:dstrike w:val="0"/>
        <w:outline w:val="0"/>
        <w:emboss w:val="0"/>
        <w:imprint w:val="0"/>
        <w:spacing w:val="0"/>
        <w:w w:val="100"/>
        <w:kern w:val="0"/>
        <w:position w:val="0"/>
        <w:highlight w:val="none"/>
        <w:vertAlign w:val="baseline"/>
      </w:rPr>
    </w:lvl>
    <w:lvl w:ilvl="4" w:tplc="4A921C44">
      <w:start w:val="1"/>
      <w:numFmt w:val="decimal"/>
      <w:lvlText w:val="%5."/>
      <w:lvlJc w:val="left"/>
      <w:pPr>
        <w:ind w:left="2290" w:hanging="1734"/>
      </w:pPr>
      <w:rPr>
        <w:rFonts w:hAnsi="Arial Unicode MS"/>
        <w:caps w:val="0"/>
        <w:smallCaps w:val="0"/>
        <w:strike w:val="0"/>
        <w:dstrike w:val="0"/>
        <w:outline w:val="0"/>
        <w:emboss w:val="0"/>
        <w:imprint w:val="0"/>
        <w:spacing w:val="0"/>
        <w:w w:val="100"/>
        <w:kern w:val="0"/>
        <w:position w:val="0"/>
        <w:highlight w:val="none"/>
        <w:vertAlign w:val="baseline"/>
      </w:rPr>
    </w:lvl>
    <w:lvl w:ilvl="5" w:tplc="D32AABEC">
      <w:start w:val="1"/>
      <w:numFmt w:val="decimal"/>
      <w:lvlText w:val="%6."/>
      <w:lvlJc w:val="left"/>
      <w:pPr>
        <w:tabs>
          <w:tab w:val="left" w:pos="851"/>
        </w:tabs>
        <w:ind w:left="3010" w:hanging="1734"/>
      </w:pPr>
      <w:rPr>
        <w:rFonts w:hAnsi="Arial Unicode MS"/>
        <w:caps w:val="0"/>
        <w:smallCaps w:val="0"/>
        <w:strike w:val="0"/>
        <w:dstrike w:val="0"/>
        <w:outline w:val="0"/>
        <w:emboss w:val="0"/>
        <w:imprint w:val="0"/>
        <w:spacing w:val="0"/>
        <w:w w:val="100"/>
        <w:kern w:val="0"/>
        <w:position w:val="0"/>
        <w:highlight w:val="none"/>
        <w:vertAlign w:val="baseline"/>
      </w:rPr>
    </w:lvl>
    <w:lvl w:ilvl="6" w:tplc="31B665CC">
      <w:start w:val="1"/>
      <w:numFmt w:val="decimal"/>
      <w:lvlText w:val="%7."/>
      <w:lvlJc w:val="left"/>
      <w:pPr>
        <w:tabs>
          <w:tab w:val="left" w:pos="851"/>
        </w:tabs>
        <w:ind w:left="3730" w:hanging="1734"/>
      </w:pPr>
      <w:rPr>
        <w:rFonts w:hAnsi="Arial Unicode MS"/>
        <w:caps w:val="0"/>
        <w:smallCaps w:val="0"/>
        <w:strike w:val="0"/>
        <w:dstrike w:val="0"/>
        <w:outline w:val="0"/>
        <w:emboss w:val="0"/>
        <w:imprint w:val="0"/>
        <w:spacing w:val="0"/>
        <w:w w:val="100"/>
        <w:kern w:val="0"/>
        <w:position w:val="0"/>
        <w:highlight w:val="none"/>
        <w:vertAlign w:val="baseline"/>
      </w:rPr>
    </w:lvl>
    <w:lvl w:ilvl="7" w:tplc="DD640502">
      <w:start w:val="1"/>
      <w:numFmt w:val="decimal"/>
      <w:lvlText w:val="%8."/>
      <w:lvlJc w:val="left"/>
      <w:pPr>
        <w:tabs>
          <w:tab w:val="left" w:pos="851"/>
        </w:tabs>
        <w:ind w:left="4450" w:hanging="1734"/>
      </w:pPr>
      <w:rPr>
        <w:rFonts w:hAnsi="Arial Unicode MS"/>
        <w:caps w:val="0"/>
        <w:smallCaps w:val="0"/>
        <w:strike w:val="0"/>
        <w:dstrike w:val="0"/>
        <w:outline w:val="0"/>
        <w:emboss w:val="0"/>
        <w:imprint w:val="0"/>
        <w:spacing w:val="0"/>
        <w:w w:val="100"/>
        <w:kern w:val="0"/>
        <w:position w:val="0"/>
        <w:highlight w:val="none"/>
        <w:vertAlign w:val="baseline"/>
      </w:rPr>
    </w:lvl>
    <w:lvl w:ilvl="8" w:tplc="6D248BB2">
      <w:start w:val="1"/>
      <w:numFmt w:val="decimal"/>
      <w:lvlText w:val="%9."/>
      <w:lvlJc w:val="left"/>
      <w:pPr>
        <w:tabs>
          <w:tab w:val="left" w:pos="851"/>
        </w:tabs>
        <w:ind w:left="5170" w:hanging="17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F737E7C"/>
    <w:multiLevelType w:val="hybridMultilevel"/>
    <w:tmpl w:val="E76A6190"/>
    <w:lvl w:ilvl="0" w:tplc="6158EB0A">
      <w:start w:val="1"/>
      <w:numFmt w:val="lowerLetter"/>
      <w:lvlText w:val="%1)"/>
      <w:lvlJc w:val="left"/>
      <w:pPr>
        <w:ind w:left="644" w:hanging="360"/>
      </w:pPr>
      <w:rPr>
        <w:rFonts w:hint="default"/>
        <w:b w:val="0"/>
        <w:i w:val="0"/>
        <w:caps w:val="0"/>
        <w:strike w:val="0"/>
        <w:dstrike w:val="0"/>
        <w:shadow w:val="0"/>
        <w:emboss w:val="0"/>
        <w:imprint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031B7"/>
    <w:multiLevelType w:val="hybridMultilevel"/>
    <w:tmpl w:val="D2D6DA8A"/>
    <w:styleLink w:val="Zaimportowanystyl12"/>
    <w:lvl w:ilvl="0" w:tplc="85E40F1C">
      <w:start w:val="1"/>
      <w:numFmt w:val="decimal"/>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24C449E">
      <w:start w:val="1"/>
      <w:numFmt w:val="lowerLetter"/>
      <w:lvlText w:val="%2."/>
      <w:lvlJc w:val="left"/>
      <w:pPr>
        <w:tabs>
          <w:tab w:val="left" w:pos="851"/>
        </w:tabs>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AF7A58DA">
      <w:start w:val="1"/>
      <w:numFmt w:val="lowerRoman"/>
      <w:lvlText w:val="%3."/>
      <w:lvlJc w:val="left"/>
      <w:pPr>
        <w:tabs>
          <w:tab w:val="left" w:pos="851"/>
        </w:tabs>
        <w:ind w:left="2127"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3D207E7E">
      <w:start w:val="1"/>
      <w:numFmt w:val="decimal"/>
      <w:lvlText w:val="%4."/>
      <w:lvlJc w:val="left"/>
      <w:pPr>
        <w:tabs>
          <w:tab w:val="left" w:pos="851"/>
        </w:tabs>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31225E0C">
      <w:start w:val="1"/>
      <w:numFmt w:val="lowerLetter"/>
      <w:lvlText w:val="%5."/>
      <w:lvlJc w:val="left"/>
      <w:pPr>
        <w:tabs>
          <w:tab w:val="left" w:pos="851"/>
        </w:tabs>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79985DFE">
      <w:start w:val="1"/>
      <w:numFmt w:val="lowerRoman"/>
      <w:suff w:val="nothing"/>
      <w:lvlText w:val="%6."/>
      <w:lvlJc w:val="left"/>
      <w:pPr>
        <w:tabs>
          <w:tab w:val="left" w:pos="851"/>
        </w:tabs>
        <w:ind w:left="4254" w:hanging="160"/>
      </w:pPr>
      <w:rPr>
        <w:rFonts w:hAnsi="Arial Unicode MS"/>
        <w:caps w:val="0"/>
        <w:smallCaps w:val="0"/>
        <w:strike w:val="0"/>
        <w:dstrike w:val="0"/>
        <w:outline w:val="0"/>
        <w:emboss w:val="0"/>
        <w:imprint w:val="0"/>
        <w:spacing w:val="0"/>
        <w:w w:val="100"/>
        <w:kern w:val="0"/>
        <w:position w:val="0"/>
        <w:highlight w:val="none"/>
        <w:vertAlign w:val="baseline"/>
      </w:rPr>
    </w:lvl>
    <w:lvl w:ilvl="6" w:tplc="77440A02">
      <w:start w:val="1"/>
      <w:numFmt w:val="decimal"/>
      <w:lvlText w:val="%7."/>
      <w:lvlJc w:val="left"/>
      <w:pPr>
        <w:tabs>
          <w:tab w:val="left" w:pos="851"/>
        </w:tabs>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404AE6B2">
      <w:start w:val="1"/>
      <w:numFmt w:val="lowerLetter"/>
      <w:lvlText w:val="%8."/>
      <w:lvlJc w:val="left"/>
      <w:pPr>
        <w:tabs>
          <w:tab w:val="left" w:pos="851"/>
        </w:tabs>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FE64CAB8">
      <w:start w:val="1"/>
      <w:numFmt w:val="lowerRoman"/>
      <w:suff w:val="nothing"/>
      <w:lvlText w:val="%9."/>
      <w:lvlJc w:val="left"/>
      <w:pPr>
        <w:tabs>
          <w:tab w:val="left" w:pos="851"/>
        </w:tabs>
        <w:ind w:left="6381"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406799E"/>
    <w:multiLevelType w:val="hybridMultilevel"/>
    <w:tmpl w:val="EEB06152"/>
    <w:styleLink w:val="Zaimportowanystyl11"/>
    <w:lvl w:ilvl="0" w:tplc="10BAF9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3E600FE">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26ECCD6">
      <w:start w:val="1"/>
      <w:numFmt w:val="lowerRoman"/>
      <w:lvlText w:val="%3."/>
      <w:lvlJc w:val="left"/>
      <w:pPr>
        <w:tabs>
          <w:tab w:val="left" w:pos="426"/>
        </w:tabs>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3D88DDC">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6B4FBCE">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5165B3A">
      <w:start w:val="1"/>
      <w:numFmt w:val="lowerRoman"/>
      <w:lvlText w:val="%6."/>
      <w:lvlJc w:val="left"/>
      <w:pPr>
        <w:tabs>
          <w:tab w:val="left" w:pos="426"/>
        </w:tabs>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3474BD38">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7D47700">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C2CC5D8">
      <w:start w:val="1"/>
      <w:numFmt w:val="lowerRoman"/>
      <w:lvlText w:val="%9."/>
      <w:lvlJc w:val="left"/>
      <w:pPr>
        <w:tabs>
          <w:tab w:val="left" w:pos="426"/>
        </w:tabs>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5BA5342"/>
    <w:multiLevelType w:val="hybridMultilevel"/>
    <w:tmpl w:val="AF54A8E2"/>
    <w:styleLink w:val="Zaimportowanystyl7"/>
    <w:lvl w:ilvl="0" w:tplc="9842C064">
      <w:start w:val="1"/>
      <w:numFmt w:val="lowerLetter"/>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30C3610">
      <w:start w:val="1"/>
      <w:numFmt w:val="lowerLetter"/>
      <w:lvlText w:val="%2."/>
      <w:lvlJc w:val="left"/>
      <w:pPr>
        <w:tabs>
          <w:tab w:val="left" w:pos="851"/>
        </w:tabs>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5F08495E">
      <w:start w:val="1"/>
      <w:numFmt w:val="lowerRoman"/>
      <w:lvlText w:val="%3."/>
      <w:lvlJc w:val="left"/>
      <w:pPr>
        <w:tabs>
          <w:tab w:val="left" w:pos="851"/>
        </w:tabs>
        <w:ind w:left="2127"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F288F248">
      <w:start w:val="1"/>
      <w:numFmt w:val="decimal"/>
      <w:lvlText w:val="%4."/>
      <w:lvlJc w:val="left"/>
      <w:pPr>
        <w:tabs>
          <w:tab w:val="left" w:pos="851"/>
        </w:tabs>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4726EED2">
      <w:start w:val="1"/>
      <w:numFmt w:val="lowerLetter"/>
      <w:lvlText w:val="%5."/>
      <w:lvlJc w:val="left"/>
      <w:pPr>
        <w:tabs>
          <w:tab w:val="left" w:pos="851"/>
        </w:tabs>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A558A7EA">
      <w:start w:val="1"/>
      <w:numFmt w:val="lowerRoman"/>
      <w:suff w:val="nothing"/>
      <w:lvlText w:val="%6."/>
      <w:lvlJc w:val="left"/>
      <w:pPr>
        <w:tabs>
          <w:tab w:val="left" w:pos="851"/>
        </w:tabs>
        <w:ind w:left="4254" w:hanging="160"/>
      </w:pPr>
      <w:rPr>
        <w:rFonts w:hAnsi="Arial Unicode MS"/>
        <w:caps w:val="0"/>
        <w:smallCaps w:val="0"/>
        <w:strike w:val="0"/>
        <w:dstrike w:val="0"/>
        <w:outline w:val="0"/>
        <w:emboss w:val="0"/>
        <w:imprint w:val="0"/>
        <w:spacing w:val="0"/>
        <w:w w:val="100"/>
        <w:kern w:val="0"/>
        <w:position w:val="0"/>
        <w:highlight w:val="none"/>
        <w:vertAlign w:val="baseline"/>
      </w:rPr>
    </w:lvl>
    <w:lvl w:ilvl="6" w:tplc="49A6C524">
      <w:start w:val="1"/>
      <w:numFmt w:val="decimal"/>
      <w:lvlText w:val="%7."/>
      <w:lvlJc w:val="left"/>
      <w:pPr>
        <w:tabs>
          <w:tab w:val="left" w:pos="851"/>
        </w:tabs>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7A8A7624">
      <w:start w:val="1"/>
      <w:numFmt w:val="lowerLetter"/>
      <w:lvlText w:val="%8."/>
      <w:lvlJc w:val="left"/>
      <w:pPr>
        <w:tabs>
          <w:tab w:val="left" w:pos="851"/>
        </w:tabs>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DE38C2B8">
      <w:start w:val="1"/>
      <w:numFmt w:val="lowerRoman"/>
      <w:suff w:val="nothing"/>
      <w:lvlText w:val="%9."/>
      <w:lvlJc w:val="left"/>
      <w:pPr>
        <w:tabs>
          <w:tab w:val="left" w:pos="851"/>
        </w:tabs>
        <w:ind w:left="6381"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75200E6"/>
    <w:multiLevelType w:val="hybridMultilevel"/>
    <w:tmpl w:val="CE10E718"/>
    <w:numStyleLink w:val="Zaimportowanystyl16"/>
  </w:abstractNum>
  <w:abstractNum w:abstractNumId="27">
    <w:nsid w:val="69C16FBF"/>
    <w:multiLevelType w:val="hybridMultilevel"/>
    <w:tmpl w:val="EEB06152"/>
    <w:numStyleLink w:val="Zaimportowanystyl11"/>
  </w:abstractNum>
  <w:abstractNum w:abstractNumId="28">
    <w:nsid w:val="6A0E563C"/>
    <w:multiLevelType w:val="hybridMultilevel"/>
    <w:tmpl w:val="E2B84F9C"/>
    <w:styleLink w:val="Zaimportowanystyl4"/>
    <w:lvl w:ilvl="0" w:tplc="93A83056">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5AD604">
      <w:start w:val="1"/>
      <w:numFmt w:val="lowerLetter"/>
      <w:lvlText w:val="%2."/>
      <w:lvlJc w:val="left"/>
      <w:pPr>
        <w:tabs>
          <w:tab w:val="num" w:pos="1418"/>
        </w:tabs>
        <w:ind w:left="1429"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04D47128">
      <w:start w:val="1"/>
      <w:numFmt w:val="lowerRoman"/>
      <w:lvlText w:val="%3."/>
      <w:lvlJc w:val="left"/>
      <w:pPr>
        <w:tabs>
          <w:tab w:val="num" w:pos="2127"/>
        </w:tabs>
        <w:ind w:left="213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91EEDFC6">
      <w:start w:val="1"/>
      <w:numFmt w:val="decimal"/>
      <w:lvlText w:val="%4."/>
      <w:lvlJc w:val="left"/>
      <w:pPr>
        <w:tabs>
          <w:tab w:val="num" w:pos="2836"/>
        </w:tabs>
        <w:ind w:left="2847" w:hanging="251"/>
      </w:pPr>
      <w:rPr>
        <w:rFonts w:hAnsi="Arial Unicode MS"/>
        <w:caps w:val="0"/>
        <w:smallCaps w:val="0"/>
        <w:strike w:val="0"/>
        <w:dstrike w:val="0"/>
        <w:outline w:val="0"/>
        <w:emboss w:val="0"/>
        <w:imprint w:val="0"/>
        <w:spacing w:val="0"/>
        <w:w w:val="100"/>
        <w:kern w:val="0"/>
        <w:position w:val="0"/>
        <w:highlight w:val="none"/>
        <w:vertAlign w:val="baseline"/>
      </w:rPr>
    </w:lvl>
    <w:lvl w:ilvl="4" w:tplc="54269920">
      <w:start w:val="1"/>
      <w:numFmt w:val="lowerLetter"/>
      <w:lvlText w:val="%5."/>
      <w:lvlJc w:val="left"/>
      <w:pPr>
        <w:tabs>
          <w:tab w:val="num" w:pos="3545"/>
        </w:tabs>
        <w:ind w:left="3556"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E48C7BF8">
      <w:start w:val="1"/>
      <w:numFmt w:val="lowerRoman"/>
      <w:suff w:val="nothing"/>
      <w:lvlText w:val="%6."/>
      <w:lvlJc w:val="left"/>
      <w:pPr>
        <w:ind w:left="4265" w:hanging="171"/>
      </w:pPr>
      <w:rPr>
        <w:rFonts w:hAnsi="Arial Unicode MS"/>
        <w:caps w:val="0"/>
        <w:smallCaps w:val="0"/>
        <w:strike w:val="0"/>
        <w:dstrike w:val="0"/>
        <w:outline w:val="0"/>
        <w:emboss w:val="0"/>
        <w:imprint w:val="0"/>
        <w:spacing w:val="0"/>
        <w:w w:val="100"/>
        <w:kern w:val="0"/>
        <w:position w:val="0"/>
        <w:highlight w:val="none"/>
        <w:vertAlign w:val="baseline"/>
      </w:rPr>
    </w:lvl>
    <w:lvl w:ilvl="6" w:tplc="42B21F5A">
      <w:start w:val="1"/>
      <w:numFmt w:val="decimal"/>
      <w:lvlText w:val="%7."/>
      <w:lvlJc w:val="left"/>
      <w:pPr>
        <w:tabs>
          <w:tab w:val="num" w:pos="4963"/>
        </w:tabs>
        <w:ind w:left="4974"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0F047A4">
      <w:start w:val="1"/>
      <w:numFmt w:val="lowerLetter"/>
      <w:lvlText w:val="%8."/>
      <w:lvlJc w:val="left"/>
      <w:pPr>
        <w:tabs>
          <w:tab w:val="num" w:pos="5672"/>
        </w:tabs>
        <w:ind w:left="5683"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C15C9DCE">
      <w:start w:val="1"/>
      <w:numFmt w:val="lowerRoman"/>
      <w:suff w:val="nothing"/>
      <w:lvlText w:val="%9."/>
      <w:lvlJc w:val="left"/>
      <w:pPr>
        <w:ind w:left="6392"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DE53F3D"/>
    <w:multiLevelType w:val="hybridMultilevel"/>
    <w:tmpl w:val="A2C4A046"/>
    <w:styleLink w:val="Zaimportowanystyl10"/>
    <w:lvl w:ilvl="0" w:tplc="17F207AA">
      <w:start w:val="1"/>
      <w:numFmt w:val="lowerLetter"/>
      <w:lvlText w:val="%1)"/>
      <w:lvlJc w:val="left"/>
      <w:pPr>
        <w:tabs>
          <w:tab w:val="left" w:pos="426"/>
          <w:tab w:val="num" w:pos="709"/>
        </w:tabs>
        <w:ind w:left="850"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8DC7FDA">
      <w:start w:val="1"/>
      <w:numFmt w:val="lowerLetter"/>
      <w:lvlText w:val="%2."/>
      <w:lvlJc w:val="left"/>
      <w:pPr>
        <w:tabs>
          <w:tab w:val="left" w:pos="426"/>
          <w:tab w:val="num" w:pos="1418"/>
        </w:tabs>
        <w:ind w:left="1559" w:hanging="4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18D5FE">
      <w:start w:val="1"/>
      <w:numFmt w:val="lowerRoman"/>
      <w:lvlText w:val="%3."/>
      <w:lvlJc w:val="left"/>
      <w:pPr>
        <w:tabs>
          <w:tab w:val="left" w:pos="426"/>
          <w:tab w:val="num" w:pos="2127"/>
        </w:tabs>
        <w:ind w:left="2268" w:hanging="3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58D3F2">
      <w:start w:val="1"/>
      <w:numFmt w:val="decimal"/>
      <w:lvlText w:val="%4."/>
      <w:lvlJc w:val="left"/>
      <w:pPr>
        <w:tabs>
          <w:tab w:val="left" w:pos="426"/>
          <w:tab w:val="num" w:pos="2836"/>
        </w:tabs>
        <w:ind w:left="2977" w:hanging="3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3C58">
      <w:start w:val="1"/>
      <w:numFmt w:val="lowerLetter"/>
      <w:lvlText w:val="%5."/>
      <w:lvlJc w:val="left"/>
      <w:pPr>
        <w:tabs>
          <w:tab w:val="left" w:pos="426"/>
          <w:tab w:val="num" w:pos="3545"/>
        </w:tabs>
        <w:ind w:left="3686" w:hanging="3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E6066B2">
      <w:start w:val="1"/>
      <w:numFmt w:val="lowerRoman"/>
      <w:suff w:val="nothing"/>
      <w:lvlText w:val="%6."/>
      <w:lvlJc w:val="left"/>
      <w:pPr>
        <w:tabs>
          <w:tab w:val="left" w:pos="426"/>
        </w:tabs>
        <w:ind w:left="439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EB85E4A">
      <w:start w:val="1"/>
      <w:numFmt w:val="decimal"/>
      <w:lvlText w:val="%7."/>
      <w:lvlJc w:val="left"/>
      <w:pPr>
        <w:tabs>
          <w:tab w:val="left" w:pos="426"/>
          <w:tab w:val="num" w:pos="4963"/>
        </w:tabs>
        <w:ind w:left="5104"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68F682">
      <w:start w:val="1"/>
      <w:numFmt w:val="lowerLetter"/>
      <w:lvlText w:val="%8."/>
      <w:lvlJc w:val="left"/>
      <w:pPr>
        <w:tabs>
          <w:tab w:val="left" w:pos="426"/>
          <w:tab w:val="num" w:pos="5672"/>
        </w:tabs>
        <w:ind w:left="5813"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C9EADAA">
      <w:start w:val="1"/>
      <w:numFmt w:val="lowerRoman"/>
      <w:suff w:val="nothing"/>
      <w:lvlText w:val="%9."/>
      <w:lvlJc w:val="left"/>
      <w:pPr>
        <w:tabs>
          <w:tab w:val="left" w:pos="426"/>
        </w:tabs>
        <w:ind w:left="6522"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6FA608FB"/>
    <w:multiLevelType w:val="hybridMultilevel"/>
    <w:tmpl w:val="8CF65B3A"/>
    <w:styleLink w:val="Zaimportowanystyl8"/>
    <w:lvl w:ilvl="0" w:tplc="2D4C46AA">
      <w:start w:val="1"/>
      <w:numFmt w:val="decimal"/>
      <w:lvlText w:val="%1."/>
      <w:lvlJc w:val="left"/>
      <w:pPr>
        <w:tabs>
          <w:tab w:val="left" w:pos="113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BFC9138">
      <w:start w:val="1"/>
      <w:numFmt w:val="lowerLetter"/>
      <w:lvlText w:val="%2."/>
      <w:lvlJc w:val="left"/>
      <w:pPr>
        <w:tabs>
          <w:tab w:val="left" w:pos="426"/>
        </w:tabs>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7504920C">
      <w:start w:val="1"/>
      <w:numFmt w:val="lowerRoman"/>
      <w:lvlText w:val="%3."/>
      <w:lvlJc w:val="left"/>
      <w:pPr>
        <w:tabs>
          <w:tab w:val="left" w:pos="426"/>
          <w:tab w:val="left" w:pos="1134"/>
        </w:tabs>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788AB8AA">
      <w:start w:val="1"/>
      <w:numFmt w:val="decimal"/>
      <w:lvlText w:val="%4."/>
      <w:lvlJc w:val="left"/>
      <w:pPr>
        <w:tabs>
          <w:tab w:val="left" w:pos="426"/>
          <w:tab w:val="left" w:pos="1134"/>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164C39A">
      <w:start w:val="1"/>
      <w:numFmt w:val="lowerLetter"/>
      <w:lvlText w:val="%5."/>
      <w:lvlJc w:val="left"/>
      <w:pPr>
        <w:tabs>
          <w:tab w:val="left" w:pos="426"/>
          <w:tab w:val="left" w:pos="1134"/>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91209C8">
      <w:start w:val="1"/>
      <w:numFmt w:val="lowerRoman"/>
      <w:lvlText w:val="%6."/>
      <w:lvlJc w:val="left"/>
      <w:pPr>
        <w:tabs>
          <w:tab w:val="left" w:pos="426"/>
          <w:tab w:val="left" w:pos="1134"/>
        </w:tabs>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83A8296C">
      <w:start w:val="1"/>
      <w:numFmt w:val="decimal"/>
      <w:lvlText w:val="%7."/>
      <w:lvlJc w:val="left"/>
      <w:pPr>
        <w:tabs>
          <w:tab w:val="left" w:pos="426"/>
          <w:tab w:val="left" w:pos="1134"/>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28008E2">
      <w:start w:val="1"/>
      <w:numFmt w:val="lowerLetter"/>
      <w:lvlText w:val="%8."/>
      <w:lvlJc w:val="left"/>
      <w:pPr>
        <w:tabs>
          <w:tab w:val="left" w:pos="426"/>
          <w:tab w:val="left" w:pos="1134"/>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2B672EC">
      <w:start w:val="1"/>
      <w:numFmt w:val="lowerRoman"/>
      <w:lvlText w:val="%9."/>
      <w:lvlJc w:val="left"/>
      <w:pPr>
        <w:tabs>
          <w:tab w:val="left" w:pos="426"/>
          <w:tab w:val="left" w:pos="1134"/>
        </w:tabs>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1F1062B"/>
    <w:multiLevelType w:val="hybridMultilevel"/>
    <w:tmpl w:val="AF54A8E2"/>
    <w:numStyleLink w:val="Zaimportowanystyl7"/>
  </w:abstractNum>
  <w:abstractNum w:abstractNumId="32">
    <w:nsid w:val="758F4AE6"/>
    <w:multiLevelType w:val="hybridMultilevel"/>
    <w:tmpl w:val="A2C4A046"/>
    <w:numStyleLink w:val="Zaimportowanystyl10"/>
  </w:abstractNum>
  <w:abstractNum w:abstractNumId="33">
    <w:nsid w:val="790226F3"/>
    <w:multiLevelType w:val="hybridMultilevel"/>
    <w:tmpl w:val="CE10E718"/>
    <w:styleLink w:val="Zaimportowanystyl16"/>
    <w:lvl w:ilvl="0" w:tplc="3138A88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70CB5C6">
      <w:start w:val="1"/>
      <w:numFmt w:val="decimal"/>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680628C">
      <w:start w:val="1"/>
      <w:numFmt w:val="decimal"/>
      <w:lvlText w:val="%3."/>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F328D58A">
      <w:start w:val="1"/>
      <w:numFmt w:val="lowerLetter"/>
      <w:lvlText w:val="%4)"/>
      <w:lvlJc w:val="left"/>
      <w:pPr>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tplc="993063BA">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C461720">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6FE91E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27C2BBA">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42A6E94">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A4E60E6"/>
    <w:multiLevelType w:val="hybridMultilevel"/>
    <w:tmpl w:val="5770F344"/>
    <w:styleLink w:val="Zaimportowanystyl19"/>
    <w:lvl w:ilvl="0" w:tplc="399EAD14">
      <w:start w:val="1"/>
      <w:numFmt w:val="decimal"/>
      <w:lvlText w:val="%1)"/>
      <w:lvlJc w:val="left"/>
      <w:pPr>
        <w:tabs>
          <w:tab w:val="num" w:pos="709"/>
        </w:tabs>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084CC8E">
      <w:start w:val="1"/>
      <w:numFmt w:val="decimal"/>
      <w:lvlText w:val="%2."/>
      <w:lvlJc w:val="left"/>
      <w:pPr>
        <w:tabs>
          <w:tab w:val="left" w:pos="709"/>
          <w:tab w:val="num" w:pos="1418"/>
        </w:tabs>
        <w:ind w:left="1559"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F612CBA2">
      <w:start w:val="1"/>
      <w:numFmt w:val="lowerRoman"/>
      <w:lvlText w:val="%3."/>
      <w:lvlJc w:val="left"/>
      <w:pPr>
        <w:tabs>
          <w:tab w:val="left" w:pos="709"/>
          <w:tab w:val="num" w:pos="1945"/>
        </w:tabs>
        <w:ind w:left="2086"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A3A0D398">
      <w:start w:val="1"/>
      <w:numFmt w:val="decimal"/>
      <w:lvlText w:val="%4."/>
      <w:lvlJc w:val="left"/>
      <w:pPr>
        <w:tabs>
          <w:tab w:val="left" w:pos="709"/>
          <w:tab w:val="num" w:pos="2665"/>
        </w:tabs>
        <w:ind w:left="2806"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14E03F3E">
      <w:start w:val="1"/>
      <w:numFmt w:val="lowerLetter"/>
      <w:lvlText w:val="%5."/>
      <w:lvlJc w:val="left"/>
      <w:pPr>
        <w:tabs>
          <w:tab w:val="left" w:pos="709"/>
          <w:tab w:val="num" w:pos="3385"/>
        </w:tabs>
        <w:ind w:left="3526"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B2EED7F4">
      <w:start w:val="1"/>
      <w:numFmt w:val="lowerRoman"/>
      <w:suff w:val="nothing"/>
      <w:lvlText w:val="%6."/>
      <w:lvlJc w:val="left"/>
      <w:pPr>
        <w:tabs>
          <w:tab w:val="left" w:pos="709"/>
        </w:tabs>
        <w:ind w:left="424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1CA6D1E">
      <w:start w:val="1"/>
      <w:numFmt w:val="decimal"/>
      <w:lvlText w:val="%7."/>
      <w:lvlJc w:val="left"/>
      <w:pPr>
        <w:tabs>
          <w:tab w:val="left" w:pos="709"/>
          <w:tab w:val="num" w:pos="4825"/>
        </w:tabs>
        <w:ind w:left="4966"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86D89A2E">
      <w:start w:val="1"/>
      <w:numFmt w:val="lowerLetter"/>
      <w:lvlText w:val="%8."/>
      <w:lvlJc w:val="left"/>
      <w:pPr>
        <w:tabs>
          <w:tab w:val="left" w:pos="709"/>
          <w:tab w:val="num" w:pos="5545"/>
        </w:tabs>
        <w:ind w:left="5686"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53C878A6">
      <w:start w:val="1"/>
      <w:numFmt w:val="lowerRoman"/>
      <w:suff w:val="nothing"/>
      <w:lvlText w:val="%9."/>
      <w:lvlJc w:val="left"/>
      <w:pPr>
        <w:tabs>
          <w:tab w:val="left" w:pos="709"/>
        </w:tabs>
        <w:ind w:left="6406"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D10156A"/>
    <w:multiLevelType w:val="hybridMultilevel"/>
    <w:tmpl w:val="CFC67D70"/>
    <w:numStyleLink w:val="Zaimportowanystyl14"/>
  </w:abstractNum>
  <w:num w:numId="1">
    <w:abstractNumId w:val="13"/>
  </w:num>
  <w:num w:numId="2">
    <w:abstractNumId w:val="10"/>
  </w:num>
  <w:num w:numId="3">
    <w:abstractNumId w:val="16"/>
  </w:num>
  <w:num w:numId="4">
    <w:abstractNumId w:val="28"/>
  </w:num>
  <w:num w:numId="5">
    <w:abstractNumId w:val="16"/>
    <w:lvlOverride w:ilvl="0">
      <w:startOverride w:val="3"/>
      <w:lvl w:ilvl="0" w:tplc="C414E480">
        <w:start w:val="3"/>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967818">
        <w:start w:val="1"/>
        <w:numFmt w:val="lowerLetter"/>
        <w:lvlText w:val="%2."/>
        <w:lvlJc w:val="left"/>
        <w:pPr>
          <w:tabs>
            <w:tab w:val="left" w:pos="426"/>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6C4FE0">
        <w:start w:val="1"/>
        <w:numFmt w:val="lowerRoman"/>
        <w:lvlText w:val="%3."/>
        <w:lvlJc w:val="left"/>
        <w:pPr>
          <w:tabs>
            <w:tab w:val="left" w:pos="426"/>
          </w:tabs>
          <w:ind w:left="2127" w:hanging="2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682E6E">
        <w:start w:val="1"/>
        <w:numFmt w:val="decimal"/>
        <w:lvlText w:val="%4."/>
        <w:lvlJc w:val="left"/>
        <w:pPr>
          <w:tabs>
            <w:tab w:val="left" w:pos="426"/>
          </w:tabs>
          <w:ind w:left="283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5A9540">
        <w:start w:val="1"/>
        <w:numFmt w:val="lowerLetter"/>
        <w:lvlText w:val="%5."/>
        <w:lvlJc w:val="left"/>
        <w:pPr>
          <w:tabs>
            <w:tab w:val="left" w:pos="426"/>
          </w:tabs>
          <w:ind w:left="3545"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72EACB6">
        <w:start w:val="1"/>
        <w:numFmt w:val="lowerRoman"/>
        <w:lvlText w:val="%6."/>
        <w:lvlJc w:val="left"/>
        <w:pPr>
          <w:tabs>
            <w:tab w:val="left" w:pos="426"/>
          </w:tabs>
          <w:ind w:left="425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6E3CB4">
        <w:start w:val="1"/>
        <w:numFmt w:val="decimal"/>
        <w:lvlText w:val="%7."/>
        <w:lvlJc w:val="left"/>
        <w:pPr>
          <w:tabs>
            <w:tab w:val="left" w:pos="426"/>
          </w:tabs>
          <w:ind w:left="496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F07D9C">
        <w:start w:val="1"/>
        <w:numFmt w:val="lowerLetter"/>
        <w:lvlText w:val="%8."/>
        <w:lvlJc w:val="left"/>
        <w:pPr>
          <w:tabs>
            <w:tab w:val="left" w:pos="426"/>
          </w:tabs>
          <w:ind w:left="5672" w:hanging="2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AA776C">
        <w:start w:val="1"/>
        <w:numFmt w:val="lowerRoman"/>
        <w:lvlText w:val="%9."/>
        <w:lvlJc w:val="left"/>
        <w:pPr>
          <w:tabs>
            <w:tab w:val="left" w:pos="426"/>
          </w:tabs>
          <w:ind w:left="6381" w:hanging="1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16"/>
    <w:lvlOverride w:ilvl="0">
      <w:startOverride w:val="4"/>
      <w:lvl w:ilvl="0" w:tplc="C414E480">
        <w:start w:val="4"/>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967818">
        <w:start w:val="1"/>
        <w:numFmt w:val="lowerLetter"/>
        <w:lvlText w:val="%2."/>
        <w:lvlJc w:val="left"/>
        <w:pPr>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6C4FE0">
        <w:start w:val="1"/>
        <w:numFmt w:val="lowerRoman"/>
        <w:lvlText w:val="%3."/>
        <w:lvlJc w:val="left"/>
        <w:pPr>
          <w:ind w:left="2127" w:hanging="2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682E6E">
        <w:start w:val="1"/>
        <w:numFmt w:val="decimal"/>
        <w:lvlText w:val="%4."/>
        <w:lvlJc w:val="left"/>
        <w:pPr>
          <w:ind w:left="283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5A9540">
        <w:start w:val="1"/>
        <w:numFmt w:val="lowerLetter"/>
        <w:lvlText w:val="%5."/>
        <w:lvlJc w:val="left"/>
        <w:pPr>
          <w:ind w:left="3545"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72EACB6">
        <w:start w:val="1"/>
        <w:numFmt w:val="lowerRoman"/>
        <w:lvlText w:val="%6."/>
        <w:lvlJc w:val="left"/>
        <w:pPr>
          <w:ind w:left="425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6E3CB4">
        <w:start w:val="1"/>
        <w:numFmt w:val="decimal"/>
        <w:lvlText w:val="%7."/>
        <w:lvlJc w:val="left"/>
        <w:pPr>
          <w:ind w:left="496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F07D9C">
        <w:start w:val="1"/>
        <w:numFmt w:val="lowerLetter"/>
        <w:lvlText w:val="%8."/>
        <w:lvlJc w:val="left"/>
        <w:pPr>
          <w:ind w:left="5672" w:hanging="2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AA776C">
        <w:start w:val="1"/>
        <w:numFmt w:val="lowerRoman"/>
        <w:lvlText w:val="%9."/>
        <w:lvlJc w:val="left"/>
        <w:pPr>
          <w:ind w:left="6381" w:hanging="1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1"/>
  </w:num>
  <w:num w:numId="10">
    <w:abstractNumId w:val="25"/>
  </w:num>
  <w:num w:numId="11">
    <w:abstractNumId w:val="31"/>
  </w:num>
  <w:num w:numId="12">
    <w:abstractNumId w:val="1"/>
    <w:lvlOverride w:ilvl="0">
      <w:startOverride w:val="2"/>
    </w:lvlOverride>
  </w:num>
  <w:num w:numId="13">
    <w:abstractNumId w:val="30"/>
  </w:num>
  <w:num w:numId="14">
    <w:abstractNumId w:val="20"/>
  </w:num>
  <w:num w:numId="15">
    <w:abstractNumId w:val="6"/>
  </w:num>
  <w:num w:numId="16">
    <w:abstractNumId w:val="14"/>
  </w:num>
  <w:num w:numId="17">
    <w:abstractNumId w:val="29"/>
  </w:num>
  <w:num w:numId="18">
    <w:abstractNumId w:val="32"/>
  </w:num>
  <w:num w:numId="19">
    <w:abstractNumId w:val="32"/>
    <w:lvlOverride w:ilvl="0">
      <w:lvl w:ilvl="0" w:tplc="6FEAFA60">
        <w:start w:val="1"/>
        <w:numFmt w:val="lowerLetter"/>
        <w:lvlText w:val="%1)"/>
        <w:lvlJc w:val="left"/>
        <w:pPr>
          <w:tabs>
            <w:tab w:val="left" w:pos="426"/>
          </w:tabs>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E8438E">
        <w:start w:val="1"/>
        <w:numFmt w:val="lowerLetter"/>
        <w:lvlText w:val="%2."/>
        <w:lvlJc w:val="left"/>
        <w:pPr>
          <w:tabs>
            <w:tab w:val="left" w:pos="426"/>
          </w:tabs>
          <w:ind w:left="18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61428E6">
        <w:start w:val="1"/>
        <w:numFmt w:val="lowerRoman"/>
        <w:lvlText w:val="%3."/>
        <w:lvlJc w:val="left"/>
        <w:pPr>
          <w:tabs>
            <w:tab w:val="left" w:pos="426"/>
          </w:tabs>
          <w:ind w:left="25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34E234A">
        <w:start w:val="1"/>
        <w:numFmt w:val="decimal"/>
        <w:lvlText w:val="%4."/>
        <w:lvlJc w:val="left"/>
        <w:pPr>
          <w:tabs>
            <w:tab w:val="left" w:pos="426"/>
          </w:tabs>
          <w:ind w:left="33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98E512">
        <w:start w:val="1"/>
        <w:numFmt w:val="lowerLetter"/>
        <w:lvlText w:val="%5."/>
        <w:lvlJc w:val="left"/>
        <w:pPr>
          <w:tabs>
            <w:tab w:val="left" w:pos="426"/>
          </w:tabs>
          <w:ind w:left="40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D4EAE60">
        <w:start w:val="1"/>
        <w:numFmt w:val="lowerRoman"/>
        <w:lvlText w:val="%6."/>
        <w:lvlJc w:val="left"/>
        <w:pPr>
          <w:tabs>
            <w:tab w:val="left" w:pos="426"/>
          </w:tabs>
          <w:ind w:left="474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9C5AA4">
        <w:start w:val="1"/>
        <w:numFmt w:val="decimal"/>
        <w:lvlText w:val="%7."/>
        <w:lvlJc w:val="left"/>
        <w:pPr>
          <w:tabs>
            <w:tab w:val="left" w:pos="426"/>
          </w:tabs>
          <w:ind w:left="54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FC9118">
        <w:start w:val="1"/>
        <w:numFmt w:val="lowerLetter"/>
        <w:lvlText w:val="%8."/>
        <w:lvlJc w:val="left"/>
        <w:pPr>
          <w:tabs>
            <w:tab w:val="left" w:pos="426"/>
          </w:tabs>
          <w:ind w:left="61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FDEB7A6">
        <w:start w:val="1"/>
        <w:numFmt w:val="lowerRoman"/>
        <w:lvlText w:val="%9."/>
        <w:lvlJc w:val="left"/>
        <w:pPr>
          <w:tabs>
            <w:tab w:val="left" w:pos="426"/>
          </w:tabs>
          <w:ind w:left="690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4"/>
    <w:lvlOverride w:ilvl="0">
      <w:startOverride w:val="1"/>
      <w:lvl w:ilvl="0" w:tplc="97C60092">
        <w:start w:val="1"/>
        <w:numFmt w:val="lowerLetter"/>
        <w:lvlText w:val="%1)"/>
        <w:lvlJc w:val="left"/>
        <w:pPr>
          <w:ind w:left="106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52420E8A">
        <w:start w:val="2"/>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BE79D8">
        <w:start w:val="1"/>
        <w:numFmt w:val="lowerRoman"/>
        <w:lvlText w:val="%3."/>
        <w:lvlJc w:val="left"/>
        <w:pPr>
          <w:ind w:left="114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989504">
        <w:start w:val="1"/>
        <w:numFmt w:val="decimal"/>
        <w:lvlText w:val="%4."/>
        <w:lvlJc w:val="left"/>
        <w:pPr>
          <w:ind w:left="18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AA5F1E">
        <w:start w:val="1"/>
        <w:numFmt w:val="lowerLetter"/>
        <w:lvlText w:val="%5."/>
        <w:lvlJc w:val="left"/>
        <w:pPr>
          <w:ind w:left="25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56C808">
        <w:start w:val="1"/>
        <w:numFmt w:val="lowerRoman"/>
        <w:lvlText w:val="%6."/>
        <w:lvlJc w:val="left"/>
        <w:pPr>
          <w:ind w:left="330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524F12">
        <w:start w:val="1"/>
        <w:numFmt w:val="decimal"/>
        <w:lvlText w:val="%7."/>
        <w:lvlJc w:val="left"/>
        <w:pPr>
          <w:ind w:left="40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A42CBA">
        <w:start w:val="1"/>
        <w:numFmt w:val="lowerLetter"/>
        <w:lvlText w:val="%8."/>
        <w:lvlJc w:val="left"/>
        <w:pPr>
          <w:ind w:left="47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3EFF44">
        <w:start w:val="1"/>
        <w:numFmt w:val="lowerRoman"/>
        <w:lvlText w:val="%9."/>
        <w:lvlJc w:val="left"/>
        <w:pPr>
          <w:ind w:left="546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4"/>
  </w:num>
  <w:num w:numId="22">
    <w:abstractNumId w:val="27"/>
  </w:num>
  <w:num w:numId="23">
    <w:abstractNumId w:val="23"/>
  </w:num>
  <w:num w:numId="24">
    <w:abstractNumId w:val="19"/>
  </w:num>
  <w:num w:numId="25">
    <w:abstractNumId w:val="27"/>
    <w:lvlOverride w:ilvl="0">
      <w:startOverride w:val="4"/>
      <w:lvl w:ilvl="0" w:tplc="0298D35A">
        <w:start w:val="4"/>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2E330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46C672">
        <w:start w:val="1"/>
        <w:numFmt w:val="lowerRoman"/>
        <w:lvlText w:val="%3."/>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FA1BAE">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6220F6">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E0343C">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C22DD08">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BCB7B0">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963C58">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4"/>
  </w:num>
  <w:num w:numId="27">
    <w:abstractNumId w:val="15"/>
  </w:num>
  <w:num w:numId="28">
    <w:abstractNumId w:val="8"/>
  </w:num>
  <w:num w:numId="29">
    <w:abstractNumId w:val="35"/>
  </w:num>
  <w:num w:numId="30">
    <w:abstractNumId w:val="35"/>
    <w:lvlOverride w:ilvl="0">
      <w:lvl w:ilvl="0" w:tplc="0E2AE5D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3C8C1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44AFAE">
        <w:start w:val="1"/>
        <w:numFmt w:val="lowerRoman"/>
        <w:lvlText w:val="%3."/>
        <w:lvlJc w:val="left"/>
        <w:pPr>
          <w:tabs>
            <w:tab w:val="num" w:pos="2127"/>
          </w:tabs>
          <w:ind w:left="2138"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480EFA">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E217E8">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0EB2EC">
        <w:start w:val="1"/>
        <w:numFmt w:val="lowerRoman"/>
        <w:lvlText w:val="%6."/>
        <w:lvlJc w:val="left"/>
        <w:pPr>
          <w:tabs>
            <w:tab w:val="num" w:pos="4254"/>
          </w:tabs>
          <w:ind w:left="4265"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88C6FA">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A03E10">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2496CA">
        <w:start w:val="1"/>
        <w:numFmt w:val="lowerRoman"/>
        <w:lvlText w:val="%9."/>
        <w:lvlJc w:val="left"/>
        <w:pPr>
          <w:tabs>
            <w:tab w:val="num" w:pos="6381"/>
          </w:tabs>
          <w:ind w:left="6392"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5"/>
    <w:lvlOverride w:ilvl="0">
      <w:startOverride w:val="2"/>
      <w:lvl w:ilvl="0" w:tplc="13C4B4B0">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4A716A">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9C6B48">
        <w:start w:val="1"/>
        <w:numFmt w:val="lowerRoman"/>
        <w:lvlText w:val="%3."/>
        <w:lvlJc w:val="left"/>
        <w:pPr>
          <w:tabs>
            <w:tab w:val="left" w:pos="426"/>
          </w:tabs>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F27C94">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D25066">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729E92">
        <w:start w:val="1"/>
        <w:numFmt w:val="lowerRoman"/>
        <w:lvlText w:val="%6."/>
        <w:lvlJc w:val="left"/>
        <w:pPr>
          <w:tabs>
            <w:tab w:val="left" w:pos="426"/>
          </w:tabs>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0CA680">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E6A252">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BC2FABE">
        <w:start w:val="1"/>
        <w:numFmt w:val="lowerRoman"/>
        <w:lvlText w:val="%9."/>
        <w:lvlJc w:val="left"/>
        <w:pPr>
          <w:tabs>
            <w:tab w:val="left" w:pos="426"/>
          </w:tabs>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1"/>
  </w:num>
  <w:num w:numId="33">
    <w:abstractNumId w:val="5"/>
  </w:num>
  <w:num w:numId="34">
    <w:abstractNumId w:val="33"/>
  </w:num>
  <w:num w:numId="35">
    <w:abstractNumId w:val="26"/>
  </w:num>
  <w:num w:numId="36">
    <w:abstractNumId w:val="17"/>
  </w:num>
  <w:num w:numId="37">
    <w:abstractNumId w:val="18"/>
  </w:num>
  <w:num w:numId="38">
    <w:abstractNumId w:val="3"/>
  </w:num>
  <w:num w:numId="39">
    <w:abstractNumId w:val="2"/>
  </w:num>
  <w:num w:numId="40">
    <w:abstractNumId w:val="34"/>
  </w:num>
  <w:num w:numId="41">
    <w:abstractNumId w:val="11"/>
  </w:num>
  <w:num w:numId="42">
    <w:abstractNumId w:val="2"/>
    <w:lvlOverride w:ilvl="0">
      <w:startOverride w:val="3"/>
    </w:lvlOverride>
  </w:num>
  <w:num w:numId="43">
    <w:abstractNumId w:val="5"/>
    <w:lvlOverride w:ilvl="0">
      <w:lvl w:ilvl="0" w:tplc="E3CEDBE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8C3BB4">
        <w:start w:val="1"/>
        <w:numFmt w:val="decimal"/>
        <w:lvlText w:val="%2)"/>
        <w:lvlJc w:val="left"/>
        <w:pPr>
          <w:ind w:left="6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CC7D98">
        <w:start w:val="1"/>
        <w:numFmt w:val="decimal"/>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6C238E">
        <w:start w:val="1"/>
        <w:numFmt w:val="decimal"/>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5168652">
        <w:start w:val="1"/>
        <w:numFmt w:val="decimal"/>
        <w:lvlText w:val="%5."/>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380426E">
        <w:start w:val="1"/>
        <w:numFmt w:val="decimal"/>
        <w:lvlText w:val="%6."/>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3ECA0AA">
        <w:start w:val="1"/>
        <w:numFmt w:val="decimal"/>
        <w:lvlText w:val="%7."/>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65E560C">
        <w:start w:val="1"/>
        <w:numFmt w:val="decimal"/>
        <w:lvlText w:val="%8."/>
        <w:lvlJc w:val="left"/>
        <w:pPr>
          <w:tabs>
            <w:tab w:val="left" w:pos="426"/>
          </w:tabs>
          <w:ind w:left="3305"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F9E73CC">
        <w:start w:val="1"/>
        <w:numFmt w:val="decimal"/>
        <w:lvlText w:val="%9."/>
        <w:lvlJc w:val="left"/>
        <w:pPr>
          <w:tabs>
            <w:tab w:val="left" w:pos="426"/>
          </w:tabs>
          <w:ind w:left="4025"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4">
    <w:abstractNumId w:val="5"/>
    <w:lvlOverride w:ilvl="0">
      <w:lvl w:ilvl="0" w:tplc="E3CEDBE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8C3BB4">
        <w:start w:val="1"/>
        <w:numFmt w:val="decimal"/>
        <w:lvlText w:val="%2)"/>
        <w:lvlJc w:val="left"/>
        <w:pPr>
          <w:ind w:left="680"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CC7D98">
        <w:start w:val="1"/>
        <w:numFmt w:val="decimal"/>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6C238E">
        <w:start w:val="1"/>
        <w:numFmt w:val="decimal"/>
        <w:lvlText w:val="%4."/>
        <w:lvlJc w:val="left"/>
        <w:pPr>
          <w:tabs>
            <w:tab w:val="left" w:pos="2880"/>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5168652">
        <w:start w:val="1"/>
        <w:numFmt w:val="decimal"/>
        <w:lvlText w:val="%5."/>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380426E">
        <w:start w:val="1"/>
        <w:numFmt w:val="decimal"/>
        <w:lvlText w:val="%6."/>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3ECA0AA">
        <w:start w:val="1"/>
        <w:numFmt w:val="decimal"/>
        <w:lvlText w:val="%7."/>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65E560C">
        <w:start w:val="1"/>
        <w:numFmt w:val="decimal"/>
        <w:lvlText w:val="%8."/>
        <w:lvlJc w:val="left"/>
        <w:pPr>
          <w:tabs>
            <w:tab w:val="left" w:pos="426"/>
          </w:tabs>
          <w:ind w:left="3305"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F9E73CC">
        <w:start w:val="1"/>
        <w:numFmt w:val="decimal"/>
        <w:lvlText w:val="%9."/>
        <w:lvlJc w:val="left"/>
        <w:pPr>
          <w:tabs>
            <w:tab w:val="left" w:pos="426"/>
          </w:tabs>
          <w:ind w:left="4025"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22"/>
  </w:num>
  <w:num w:numId="46">
    <w:abstractNumId w:val="0"/>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5F7B"/>
    <w:rsid w:val="00053E6A"/>
    <w:rsid w:val="00177FBD"/>
    <w:rsid w:val="001D4BCB"/>
    <w:rsid w:val="00207F82"/>
    <w:rsid w:val="00245C44"/>
    <w:rsid w:val="002A6C5D"/>
    <w:rsid w:val="002D352C"/>
    <w:rsid w:val="0037668C"/>
    <w:rsid w:val="0040619B"/>
    <w:rsid w:val="005E77FB"/>
    <w:rsid w:val="005F08F5"/>
    <w:rsid w:val="006425F1"/>
    <w:rsid w:val="00756C0E"/>
    <w:rsid w:val="007F7F7B"/>
    <w:rsid w:val="008D17AF"/>
    <w:rsid w:val="00975F7B"/>
    <w:rsid w:val="00A45B85"/>
    <w:rsid w:val="00A631A8"/>
    <w:rsid w:val="00A82F39"/>
    <w:rsid w:val="00A87C1E"/>
    <w:rsid w:val="00AB69D9"/>
    <w:rsid w:val="00AF0CF1"/>
    <w:rsid w:val="00B02BEE"/>
    <w:rsid w:val="00B3364D"/>
    <w:rsid w:val="00B9463A"/>
    <w:rsid w:val="00BD0FD0"/>
    <w:rsid w:val="00BF32E4"/>
    <w:rsid w:val="00C66749"/>
    <w:rsid w:val="00CA1B9E"/>
    <w:rsid w:val="00CF6607"/>
    <w:rsid w:val="00D0359A"/>
    <w:rsid w:val="00D4387E"/>
    <w:rsid w:val="00E2251F"/>
    <w:rsid w:val="00EE0AD7"/>
    <w:rsid w:val="00F86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463A"/>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u w:color="000000"/>
    </w:rPr>
  </w:style>
  <w:style w:type="paragraph" w:customStyle="1" w:styleId="WW-Tekstpodstawowy2">
    <w:name w:val="WW-Tekst podstawowy 2"/>
    <w:pPr>
      <w:suppressAutoHyphens/>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numbering" w:customStyle="1" w:styleId="Zaimportowanystyl4">
    <w:name w:val="Zaimportowany styl 4"/>
    <w:pPr>
      <w:numPr>
        <w:numId w:val="4"/>
      </w:numPr>
    </w:pPr>
  </w:style>
  <w:style w:type="numbering" w:customStyle="1" w:styleId="Zaimportowanystyl5">
    <w:name w:val="Zaimportowany styl 5"/>
    <w:pPr>
      <w:numPr>
        <w:numId w:val="6"/>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paragraph" w:styleId="Tekstpodstawowywcity">
    <w:name w:val="Body Text Indent"/>
    <w:pPr>
      <w:ind w:left="1416"/>
    </w:pPr>
    <w:rPr>
      <w:rFonts w:cs="Arial Unicode MS"/>
      <w:color w:val="000000"/>
      <w:sz w:val="32"/>
      <w:szCs w:val="32"/>
      <w:u w:color="000000"/>
    </w:rPr>
  </w:style>
  <w:style w:type="numbering" w:customStyle="1" w:styleId="Zaimportowanystyl8">
    <w:name w:val="Zaimportowany styl 8"/>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7"/>
      </w:numPr>
    </w:pPr>
  </w:style>
  <w:style w:type="paragraph" w:styleId="Bezodstpw">
    <w:name w:val="No Spacing"/>
    <w:rPr>
      <w:rFonts w:ascii="Calibri" w:hAnsi="Calibri" w:cs="Arial Unicode MS"/>
      <w:color w:val="000000"/>
      <w:sz w:val="22"/>
      <w:szCs w:val="22"/>
      <w:u w:color="000000"/>
    </w:rPr>
  </w:style>
  <w:style w:type="numbering" w:customStyle="1" w:styleId="Zaimportowanystyl11">
    <w:name w:val="Zaimportowany styl 11"/>
    <w:pPr>
      <w:numPr>
        <w:numId w:val="21"/>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32"/>
      </w:numPr>
    </w:pPr>
  </w:style>
  <w:style w:type="numbering" w:customStyle="1" w:styleId="Zaimportowanystyl16">
    <w:name w:val="Zaimportowany styl 16"/>
    <w:pPr>
      <w:numPr>
        <w:numId w:val="34"/>
      </w:numPr>
    </w:pPr>
  </w:style>
  <w:style w:type="numbering" w:customStyle="1" w:styleId="Zaimportowanystyl17">
    <w:name w:val="Zaimportowany styl 17"/>
    <w:pPr>
      <w:numPr>
        <w:numId w:val="36"/>
      </w:numPr>
    </w:pPr>
  </w:style>
  <w:style w:type="numbering" w:customStyle="1" w:styleId="Zaimportowanystyl18">
    <w:name w:val="Zaimportowany styl 18"/>
    <w:pPr>
      <w:numPr>
        <w:numId w:val="38"/>
      </w:numPr>
    </w:pPr>
  </w:style>
  <w:style w:type="numbering" w:customStyle="1" w:styleId="Zaimportowanystyl19">
    <w:name w:val="Zaimportowany styl 19"/>
    <w:pPr>
      <w:numPr>
        <w:numId w:val="40"/>
      </w:numPr>
    </w:pPr>
  </w:style>
  <w:style w:type="paragraph" w:customStyle="1" w:styleId="Standard">
    <w:name w:val="Standard"/>
    <w:rsid w:val="00EE0AD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Akapitzlist">
    <w:name w:val="List Paragraph"/>
    <w:basedOn w:val="Normalny"/>
    <w:uiPriority w:val="34"/>
    <w:qFormat/>
    <w:rsid w:val="00B9463A"/>
    <w:pPr>
      <w:ind w:left="720"/>
      <w:contextualSpacing/>
    </w:pPr>
  </w:style>
  <w:style w:type="character" w:styleId="Odwoaniedokomentarza">
    <w:name w:val="annotation reference"/>
    <w:basedOn w:val="Domylnaczcionkaakapitu"/>
    <w:uiPriority w:val="99"/>
    <w:semiHidden/>
    <w:unhideWhenUsed/>
    <w:rsid w:val="001D4BCB"/>
    <w:rPr>
      <w:sz w:val="16"/>
      <w:szCs w:val="16"/>
    </w:rPr>
  </w:style>
  <w:style w:type="paragraph" w:styleId="Tekstkomentarza">
    <w:name w:val="annotation text"/>
    <w:basedOn w:val="Normalny"/>
    <w:link w:val="TekstkomentarzaZnak"/>
    <w:uiPriority w:val="99"/>
    <w:semiHidden/>
    <w:unhideWhenUsed/>
    <w:rsid w:val="001D4BCB"/>
    <w:rPr>
      <w:sz w:val="20"/>
      <w:szCs w:val="20"/>
    </w:rPr>
  </w:style>
  <w:style w:type="character" w:customStyle="1" w:styleId="TekstkomentarzaZnak">
    <w:name w:val="Tekst komentarza Znak"/>
    <w:basedOn w:val="Domylnaczcionkaakapitu"/>
    <w:link w:val="Tekstkomentarza"/>
    <w:uiPriority w:val="99"/>
    <w:semiHidden/>
    <w:rsid w:val="001D4BCB"/>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1D4BCB"/>
    <w:rPr>
      <w:b/>
      <w:bCs/>
    </w:rPr>
  </w:style>
  <w:style w:type="character" w:customStyle="1" w:styleId="TematkomentarzaZnak">
    <w:name w:val="Temat komentarza Znak"/>
    <w:basedOn w:val="TekstkomentarzaZnak"/>
    <w:link w:val="Tematkomentarza"/>
    <w:uiPriority w:val="99"/>
    <w:semiHidden/>
    <w:rsid w:val="001D4BCB"/>
    <w:rPr>
      <w:rFonts w:cs="Arial Unicode MS"/>
      <w:b/>
      <w:bCs/>
      <w:color w:val="000000"/>
      <w:u w:color="000000"/>
    </w:rPr>
  </w:style>
  <w:style w:type="paragraph" w:styleId="Tekstdymka">
    <w:name w:val="Balloon Text"/>
    <w:basedOn w:val="Normalny"/>
    <w:link w:val="TekstdymkaZnak"/>
    <w:uiPriority w:val="99"/>
    <w:semiHidden/>
    <w:unhideWhenUsed/>
    <w:rsid w:val="001D4BCB"/>
    <w:rPr>
      <w:rFonts w:ascii="Tahoma" w:hAnsi="Tahoma" w:cs="Tahoma"/>
      <w:sz w:val="16"/>
      <w:szCs w:val="16"/>
    </w:rPr>
  </w:style>
  <w:style w:type="character" w:customStyle="1" w:styleId="TekstdymkaZnak">
    <w:name w:val="Tekst dymka Znak"/>
    <w:basedOn w:val="Domylnaczcionkaakapitu"/>
    <w:link w:val="Tekstdymka"/>
    <w:uiPriority w:val="99"/>
    <w:semiHidden/>
    <w:rsid w:val="001D4BCB"/>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463A"/>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u w:color="000000"/>
    </w:rPr>
  </w:style>
  <w:style w:type="paragraph" w:customStyle="1" w:styleId="WW-Tekstpodstawowy2">
    <w:name w:val="WW-Tekst podstawowy 2"/>
    <w:pPr>
      <w:suppressAutoHyphens/>
    </w:pPr>
    <w:rPr>
      <w:rFonts w:cs="Arial Unicode MS"/>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numbering" w:customStyle="1" w:styleId="Zaimportowanystyl4">
    <w:name w:val="Zaimportowany styl 4"/>
    <w:pPr>
      <w:numPr>
        <w:numId w:val="4"/>
      </w:numPr>
    </w:pPr>
  </w:style>
  <w:style w:type="numbering" w:customStyle="1" w:styleId="Zaimportowanystyl5">
    <w:name w:val="Zaimportowany styl 5"/>
    <w:pPr>
      <w:numPr>
        <w:numId w:val="6"/>
      </w:numPr>
    </w:p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paragraph" w:styleId="Tekstpodstawowywcity">
    <w:name w:val="Body Text Indent"/>
    <w:pPr>
      <w:ind w:left="1416"/>
    </w:pPr>
    <w:rPr>
      <w:rFonts w:cs="Arial Unicode MS"/>
      <w:color w:val="000000"/>
      <w:sz w:val="32"/>
      <w:szCs w:val="32"/>
      <w:u w:color="000000"/>
    </w:rPr>
  </w:style>
  <w:style w:type="numbering" w:customStyle="1" w:styleId="Zaimportowanystyl8">
    <w:name w:val="Zaimportowany styl 8"/>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7"/>
      </w:numPr>
    </w:pPr>
  </w:style>
  <w:style w:type="paragraph" w:styleId="Bezodstpw">
    <w:name w:val="No Spacing"/>
    <w:rPr>
      <w:rFonts w:ascii="Calibri" w:hAnsi="Calibri" w:cs="Arial Unicode MS"/>
      <w:color w:val="000000"/>
      <w:sz w:val="22"/>
      <w:szCs w:val="22"/>
      <w:u w:color="000000"/>
    </w:rPr>
  </w:style>
  <w:style w:type="numbering" w:customStyle="1" w:styleId="Zaimportowanystyl11">
    <w:name w:val="Zaimportowany styl 11"/>
    <w:pPr>
      <w:numPr>
        <w:numId w:val="21"/>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6"/>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32"/>
      </w:numPr>
    </w:pPr>
  </w:style>
  <w:style w:type="numbering" w:customStyle="1" w:styleId="Zaimportowanystyl16">
    <w:name w:val="Zaimportowany styl 16"/>
    <w:pPr>
      <w:numPr>
        <w:numId w:val="34"/>
      </w:numPr>
    </w:pPr>
  </w:style>
  <w:style w:type="numbering" w:customStyle="1" w:styleId="Zaimportowanystyl17">
    <w:name w:val="Zaimportowany styl 17"/>
    <w:pPr>
      <w:numPr>
        <w:numId w:val="36"/>
      </w:numPr>
    </w:pPr>
  </w:style>
  <w:style w:type="numbering" w:customStyle="1" w:styleId="Zaimportowanystyl18">
    <w:name w:val="Zaimportowany styl 18"/>
    <w:pPr>
      <w:numPr>
        <w:numId w:val="38"/>
      </w:numPr>
    </w:pPr>
  </w:style>
  <w:style w:type="numbering" w:customStyle="1" w:styleId="Zaimportowanystyl19">
    <w:name w:val="Zaimportowany styl 19"/>
    <w:pPr>
      <w:numPr>
        <w:numId w:val="40"/>
      </w:numPr>
    </w:pPr>
  </w:style>
  <w:style w:type="paragraph" w:customStyle="1" w:styleId="Standard">
    <w:name w:val="Standard"/>
    <w:rsid w:val="00EE0AD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Akapitzlist">
    <w:name w:val="List Paragraph"/>
    <w:basedOn w:val="Normalny"/>
    <w:uiPriority w:val="34"/>
    <w:qFormat/>
    <w:rsid w:val="00B9463A"/>
    <w:pPr>
      <w:ind w:left="720"/>
      <w:contextualSpacing/>
    </w:pPr>
  </w:style>
  <w:style w:type="character" w:styleId="Odwoaniedokomentarza">
    <w:name w:val="annotation reference"/>
    <w:basedOn w:val="Domylnaczcionkaakapitu"/>
    <w:uiPriority w:val="99"/>
    <w:semiHidden/>
    <w:unhideWhenUsed/>
    <w:rsid w:val="001D4BCB"/>
    <w:rPr>
      <w:sz w:val="16"/>
      <w:szCs w:val="16"/>
    </w:rPr>
  </w:style>
  <w:style w:type="paragraph" w:styleId="Tekstkomentarza">
    <w:name w:val="annotation text"/>
    <w:basedOn w:val="Normalny"/>
    <w:link w:val="TekstkomentarzaZnak"/>
    <w:uiPriority w:val="99"/>
    <w:semiHidden/>
    <w:unhideWhenUsed/>
    <w:rsid w:val="001D4BCB"/>
    <w:rPr>
      <w:sz w:val="20"/>
      <w:szCs w:val="20"/>
    </w:rPr>
  </w:style>
  <w:style w:type="character" w:customStyle="1" w:styleId="TekstkomentarzaZnak">
    <w:name w:val="Tekst komentarza Znak"/>
    <w:basedOn w:val="Domylnaczcionkaakapitu"/>
    <w:link w:val="Tekstkomentarza"/>
    <w:uiPriority w:val="99"/>
    <w:semiHidden/>
    <w:rsid w:val="001D4BCB"/>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1D4BCB"/>
    <w:rPr>
      <w:b/>
      <w:bCs/>
    </w:rPr>
  </w:style>
  <w:style w:type="character" w:customStyle="1" w:styleId="TematkomentarzaZnak">
    <w:name w:val="Temat komentarza Znak"/>
    <w:basedOn w:val="TekstkomentarzaZnak"/>
    <w:link w:val="Tematkomentarza"/>
    <w:uiPriority w:val="99"/>
    <w:semiHidden/>
    <w:rsid w:val="001D4BCB"/>
    <w:rPr>
      <w:rFonts w:cs="Arial Unicode MS"/>
      <w:b/>
      <w:bCs/>
      <w:color w:val="000000"/>
      <w:u w:color="000000"/>
    </w:rPr>
  </w:style>
  <w:style w:type="paragraph" w:styleId="Tekstdymka">
    <w:name w:val="Balloon Text"/>
    <w:basedOn w:val="Normalny"/>
    <w:link w:val="TekstdymkaZnak"/>
    <w:uiPriority w:val="99"/>
    <w:semiHidden/>
    <w:unhideWhenUsed/>
    <w:rsid w:val="001D4BCB"/>
    <w:rPr>
      <w:rFonts w:ascii="Tahoma" w:hAnsi="Tahoma" w:cs="Tahoma"/>
      <w:sz w:val="16"/>
      <w:szCs w:val="16"/>
    </w:rPr>
  </w:style>
  <w:style w:type="character" w:customStyle="1" w:styleId="TekstdymkaZnak">
    <w:name w:val="Tekst dymka Znak"/>
    <w:basedOn w:val="Domylnaczcionkaakapitu"/>
    <w:link w:val="Tekstdymka"/>
    <w:uiPriority w:val="99"/>
    <w:semiHidden/>
    <w:rsid w:val="001D4BCB"/>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2298</Words>
  <Characters>13793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Grupa Onet.pl S.A.</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Waluga</dc:creator>
  <cp:lastModifiedBy>Tadeusz Waluga</cp:lastModifiedBy>
  <cp:revision>5</cp:revision>
  <cp:lastPrinted>2021-05-21T08:10:00Z</cp:lastPrinted>
  <dcterms:created xsi:type="dcterms:W3CDTF">2021-05-21T08:06:00Z</dcterms:created>
  <dcterms:modified xsi:type="dcterms:W3CDTF">2021-05-21T08:23:00Z</dcterms:modified>
</cp:coreProperties>
</file>